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14:paraId="14BD9FA4" w14:textId="77777777" w:rsidTr="00582973">
        <w:trPr>
          <w:trHeight w:val="1395"/>
        </w:trPr>
        <w:tc>
          <w:tcPr>
            <w:tcW w:w="2263" w:type="dxa"/>
            <w:shd w:val="clear" w:color="auto" w:fill="auto"/>
          </w:tcPr>
          <w:p w14:paraId="4E59892F" w14:textId="485CEEFE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41FE0EF1" wp14:editId="79D3AB3B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BF0BF6B" w14:textId="4AED06D6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88CB944" wp14:editId="27BE4F18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DEC4290" w14:textId="395913BB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68FCF6D4" wp14:editId="2C7C586D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2BC26E39" w14:textId="48D61459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E263BD4" wp14:editId="15A728D4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D0B475D" w14:textId="00A43ED3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7B083398" wp14:editId="75CE2667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21CC9" w14:textId="5B4EF860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532923">
        <w:rPr>
          <w:b/>
        </w:rPr>
        <w:t>3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>Dichiarazione “De Minimis”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6D01F1C9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36822A3A" w14:textId="3FD0EF22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3A9AD17B" w14:textId="22DE4EF7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063306D" w14:textId="05CCDAB1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40514D1E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900E09" w14:textId="1B04A311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69772477" w14:textId="67BD5B57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ABEE816" w14:textId="5FB0B6C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DA5B53" w14:textId="5A83940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0325EA63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EAAB83" w14:textId="0574B70E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2CB0C24F" w:rsidR="000449F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9EB669D" w14:textId="4DB88ACD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56CCA160" w14:textId="5213E30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57C1F6" w14:textId="703AA270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B8A4ED" w14:textId="22433C1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3D660CB" w:rsidR="0039626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BCBF945" w14:textId="5C8AD4B0" w:rsidR="00C83E51" w:rsidRPr="007B10AF" w:rsidRDefault="007B10AF" w:rsidP="007B10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B10AF">
              <w:rPr>
                <w:sz w:val="18"/>
                <w:szCs w:val="18"/>
              </w:rPr>
              <w:t>AVVISO PUBBLICO PER LA PRESENTAZIONE DI PROGETTI DI INTERNAZIONALIZZAZIONE MEDIANTE LA PARTECIPAZIONE A FIERE INTERNAZIONALI 2020-21</w:t>
            </w:r>
          </w:p>
        </w:tc>
        <w:tc>
          <w:tcPr>
            <w:tcW w:w="3643" w:type="dxa"/>
          </w:tcPr>
          <w:p w14:paraId="5B26B81D" w14:textId="236A3FB1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Sviluppumbria del</w:t>
            </w:r>
            <w:r w:rsidR="00736871">
              <w:rPr>
                <w:sz w:val="20"/>
                <w:szCs w:val="20"/>
              </w:rPr>
              <w:t xml:space="preserve"> </w:t>
            </w:r>
            <w:r w:rsidR="007B10AF">
              <w:rPr>
                <w:sz w:val="20"/>
                <w:szCs w:val="20"/>
              </w:rPr>
              <w:t>………</w:t>
            </w:r>
            <w:proofErr w:type="gramStart"/>
            <w:r w:rsidR="007B10AF">
              <w:rPr>
                <w:sz w:val="20"/>
                <w:szCs w:val="20"/>
              </w:rPr>
              <w:t>…….</w:t>
            </w:r>
            <w:proofErr w:type="gramEnd"/>
            <w:r w:rsidR="007B10A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77207AC" w14:textId="5016361F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 xml:space="preserve">del </w:t>
            </w:r>
            <w:r w:rsidR="002C35F5">
              <w:rPr>
                <w:sz w:val="20"/>
                <w:szCs w:val="20"/>
              </w:rPr>
              <w:t>13/10/2020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35916872" w14:textId="35222C99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lastRenderedPageBreak/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532923">
        <w:rPr>
          <w:b/>
          <w:bCs/>
        </w:rPr>
        <w:t>5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6281C91" w:rsidR="001530DD" w:rsidRPr="00360435" w:rsidRDefault="00CB01CB" w:rsidP="00C30066">
      <w:pPr>
        <w:spacing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80498">
        <w:rPr>
          <w:rFonts w:ascii="Verdana" w:eastAsiaTheme="minorHAnsi" w:hAnsi="Verdana" w:cs="Palatino Linotype"/>
        </w:rPr>
      </w:r>
      <w:r w:rsidR="00B8049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>
        <w:rPr>
          <w:rFonts w:ascii="Verdana" w:eastAsiaTheme="minorHAnsi" w:hAnsi="Verdana" w:cs="Palatino Linotype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bookmarkStart w:id="1" w:name="_Hlk45008218"/>
    <w:p w14:paraId="186898F1" w14:textId="24699A0F" w:rsidR="001530DD" w:rsidRPr="00B35DD9" w:rsidRDefault="00CB01CB" w:rsidP="00C30066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80498">
        <w:rPr>
          <w:rFonts w:ascii="Verdana" w:eastAsiaTheme="minorHAnsi" w:hAnsi="Verdana" w:cs="Palatino Linotype"/>
        </w:rPr>
      </w:r>
      <w:r w:rsidR="00B8049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bookmarkEnd w:id="1"/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5AC3DC14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14B430" w14:textId="4B24CE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25DB43D5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C6B94F5" w14:textId="507307A0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63E372C" w14:textId="27521CF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D7675B" w14:textId="0F8532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1A4D5C3" w14:textId="743635C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07E841D9" w:rsidR="00464EAF" w:rsidRPr="0001373B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1A5E0352" w:rsidR="001530DD" w:rsidRPr="00360435" w:rsidRDefault="00CB01CB" w:rsidP="00464EAF">
      <w:pPr>
        <w:spacing w:before="240"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80498">
        <w:rPr>
          <w:rFonts w:ascii="Verdana" w:eastAsiaTheme="minorHAnsi" w:hAnsi="Verdana" w:cs="Palatino Linotype"/>
        </w:rPr>
      </w:r>
      <w:r w:rsidR="00B8049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21C5716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01BB44FD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34A8ABB" w14:textId="4B8531A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DB8EDFD" w14:textId="4F5EACE6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8EFCBF" w14:textId="0DAC6AE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82EC5A" w14:textId="16E6A78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27BB35C2" w:rsidR="00F964AC" w:rsidRPr="0001373B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45478688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98D5443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324AFD45" w14:textId="01E30681" w:rsidR="00B35DD9" w:rsidRDefault="00B35DD9" w:rsidP="00B35DD9">
      <w:pPr>
        <w:rPr>
          <w:bCs/>
        </w:rPr>
      </w:pPr>
    </w:p>
    <w:p w14:paraId="7D7D2C72" w14:textId="461F0A5A" w:rsidR="00B35DD9" w:rsidRPr="00B35DD9" w:rsidRDefault="00B35DD9" w:rsidP="00B35DD9">
      <w:pPr>
        <w:tabs>
          <w:tab w:val="left" w:pos="3585"/>
        </w:tabs>
      </w:pPr>
      <w:r>
        <w:lastRenderedPageBreak/>
        <w:tab/>
      </w:r>
    </w:p>
    <w:p w14:paraId="40EEB101" w14:textId="3B02DCE8" w:rsidR="00875E21" w:rsidRPr="00875E21" w:rsidRDefault="00CB01CB" w:rsidP="00BF5F2F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80498">
        <w:rPr>
          <w:rFonts w:ascii="Verdana" w:eastAsiaTheme="minorHAnsi" w:hAnsi="Verdana" w:cs="Palatino Linotype"/>
        </w:rPr>
      </w:r>
      <w:r w:rsidR="00B8049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14:paraId="20093D3F" w14:textId="45EB8E63" w:rsidR="00875E21" w:rsidRDefault="00CB01CB" w:rsidP="00BF5F2F">
      <w:pPr>
        <w:spacing w:after="24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80498">
        <w:rPr>
          <w:rFonts w:ascii="Verdana" w:eastAsiaTheme="minorHAnsi" w:hAnsi="Verdana" w:cs="Palatino Linotype"/>
        </w:rPr>
      </w:r>
      <w:r w:rsidR="00B8049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1C59942A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728C55" w14:textId="5C475FC2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7E9901" w14:textId="54757435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0AC94" w14:textId="34003614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A99537" w14:textId="0C60D3F9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9CE2497" w14:textId="1EF73CB5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5E84E2" w14:textId="1B28A49A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91C8547" w14:textId="6A52C4FE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1309F5A8" w14:textId="77777777" w:rsidTr="00677AD4">
        <w:tc>
          <w:tcPr>
            <w:tcW w:w="250" w:type="dxa"/>
          </w:tcPr>
          <w:p w14:paraId="102A0A84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0C677DD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588B0C" w14:textId="78D4A88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BDB4364" w14:textId="2DB49A6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5B5533B" w14:textId="7115344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846DAAC" w14:textId="2BA5EEB2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13FC2F7" w14:textId="6E60C84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6274656" w14:textId="6A5CF473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BC22B74" w14:textId="0729873C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DD9E969" w14:textId="77777777" w:rsidTr="00677AD4">
        <w:tc>
          <w:tcPr>
            <w:tcW w:w="250" w:type="dxa"/>
          </w:tcPr>
          <w:p w14:paraId="0021F2E5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95476E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B98C95" w14:textId="11534274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52F091" w14:textId="0493A13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2E3CC9C" w14:textId="55835DA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2D3FA8" w14:textId="17C2E11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EFF8B5" w14:textId="11F17936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251F14" w14:textId="0B1AD7F7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2262EB0" w14:textId="5F35BB39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6753716" w14:textId="77777777" w:rsidTr="00677AD4">
        <w:tc>
          <w:tcPr>
            <w:tcW w:w="250" w:type="dxa"/>
          </w:tcPr>
          <w:p w14:paraId="1BDC21F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386354AA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70C140" w14:textId="4229212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B29ECD" w14:textId="2E9C2E8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282DD30" w14:textId="2BACFC8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6C558E" w14:textId="2A41A1D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41AD744" w14:textId="77C3BF7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C12BC4" w14:textId="1FDBDFB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B8B7F1" w14:textId="2B5C5CEA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3A87488D" w14:textId="77777777" w:rsidTr="00677AD4">
        <w:tc>
          <w:tcPr>
            <w:tcW w:w="250" w:type="dxa"/>
          </w:tcPr>
          <w:p w14:paraId="79CF0E5C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55B3CD4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431779" w14:textId="3EE993C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5E85A04" w14:textId="38B25E7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DD23C39" w14:textId="2660A29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5D1859" w14:textId="32EBA72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BC64D" w14:textId="2B962B6D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A736C1C" w14:textId="512175A5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9075CFE" w14:textId="1165435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9CD359E" w14:textId="77777777" w:rsidTr="00677AD4">
        <w:tc>
          <w:tcPr>
            <w:tcW w:w="250" w:type="dxa"/>
          </w:tcPr>
          <w:p w14:paraId="72F71F9D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6DD62C1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0ADD77" w14:textId="21D8405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6DF0196" w14:textId="2DDFD30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4CABCA" w14:textId="644AECC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67251F" w14:textId="157947E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C07EDB5" w14:textId="3B0CC8B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736EB42" w14:textId="0BAB2DC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0EC06CA" w14:textId="74D636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4F0DAFF2" w14:textId="77777777" w:rsidTr="00677AD4">
        <w:tc>
          <w:tcPr>
            <w:tcW w:w="250" w:type="dxa"/>
          </w:tcPr>
          <w:p w14:paraId="508EDE1E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4C66B41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5621CB" w14:textId="0029492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B650D" w14:textId="7EAE8EE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408AAD" w14:textId="296B3BC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14D859" w14:textId="68C871F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BCD5CD" w14:textId="747DFA2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C6302E6" w14:textId="4109232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D72FAD6" w14:textId="58E766A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CAFBBE9" w14:textId="77777777" w:rsidTr="00677AD4">
        <w:tc>
          <w:tcPr>
            <w:tcW w:w="250" w:type="dxa"/>
          </w:tcPr>
          <w:p w14:paraId="5B23A65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1B17BDA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1C529C" w14:textId="4AE77D0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99EB2F" w14:textId="09ADF178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E069F9" w14:textId="11E224A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4E4A0D" w14:textId="6CC8CCA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57BB156" w14:textId="1FF3E3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54EF733" w14:textId="1695AD64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6E39E5" w14:textId="405B013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E49A8C9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F46862E" w14:textId="57CC2411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F968068" w14:textId="0BE5E5FF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4872D3" w14:paraId="561E9EE4" w14:textId="3E143693" w:rsidTr="004872D3">
        <w:tc>
          <w:tcPr>
            <w:tcW w:w="846" w:type="dxa"/>
          </w:tcPr>
          <w:p w14:paraId="34024505" w14:textId="30316661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87E6BC3" w14:textId="454A868B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40922B9" w14:textId="56CF7219" w:rsidR="00922766" w:rsidRDefault="00922766" w:rsidP="00922766">
      <w:pPr>
        <w:spacing w:before="240" w:after="240" w:line="240" w:lineRule="auto"/>
        <w:rPr>
          <w:b/>
          <w:bCs/>
        </w:rPr>
      </w:pP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C35F5" w14:paraId="5187DC56" w14:textId="77777777" w:rsidTr="007A6A87">
        <w:tc>
          <w:tcPr>
            <w:tcW w:w="846" w:type="dxa"/>
          </w:tcPr>
          <w:p w14:paraId="2551E7EF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23B8C72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7F957" w14:textId="5EAB30CA" w:rsidR="00922766" w:rsidRDefault="00922766" w:rsidP="00922766">
      <w:pPr>
        <w:spacing w:before="240" w:after="240" w:line="240" w:lineRule="auto"/>
        <w:rPr>
          <w:b/>
          <w:bCs/>
        </w:rPr>
      </w:pP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E7A63" w14:textId="77777777" w:rsidR="00E044B8" w:rsidRDefault="00E044B8" w:rsidP="00586F17">
      <w:pPr>
        <w:spacing w:after="0" w:line="240" w:lineRule="auto"/>
      </w:pPr>
      <w:r>
        <w:separator/>
      </w:r>
    </w:p>
  </w:endnote>
  <w:endnote w:type="continuationSeparator" w:id="0">
    <w:p w14:paraId="01ACBDAD" w14:textId="77777777" w:rsidR="00E044B8" w:rsidRDefault="00E044B8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D3BD" w14:textId="0264B9E8" w:rsidR="00BB468D" w:rsidRPr="00962558" w:rsidRDefault="00BB468D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37035" w14:textId="77777777" w:rsidR="00E044B8" w:rsidRDefault="00E044B8" w:rsidP="00586F17">
      <w:pPr>
        <w:spacing w:after="0" w:line="240" w:lineRule="auto"/>
      </w:pPr>
      <w:r>
        <w:separator/>
      </w:r>
    </w:p>
  </w:footnote>
  <w:footnote w:type="continuationSeparator" w:id="0">
    <w:p w14:paraId="12BE9AC7" w14:textId="77777777" w:rsidR="00E044B8" w:rsidRDefault="00E044B8" w:rsidP="00586F17">
      <w:pPr>
        <w:spacing w:after="0" w:line="240" w:lineRule="auto"/>
      </w:pPr>
      <w:r>
        <w:continuationSeparator/>
      </w:r>
    </w:p>
  </w:footnote>
  <w:footnote w:id="1">
    <w:p w14:paraId="1D3ECA60" w14:textId="7CD4A4D3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532923"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0CE677C1" w14:textId="12863DA3"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875E21">
        <w:rPr>
          <w:bCs/>
          <w:sz w:val="16"/>
          <w:szCs w:val="16"/>
        </w:rPr>
        <w:t>, Sez. B)</w:t>
      </w:r>
    </w:p>
    <w:p w14:paraId="008CE768" w14:textId="77777777" w:rsidR="00BB468D" w:rsidRDefault="00BB468D" w:rsidP="00E50CC9">
      <w:pPr>
        <w:pStyle w:val="Testonotaapidipagina"/>
        <w:spacing w:after="0"/>
        <w:jc w:val="both"/>
      </w:pPr>
    </w:p>
  </w:footnote>
  <w:footnote w:id="3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747F63BC" w14:textId="6CB9DAFF"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6519F0">
        <w:rPr>
          <w:bCs/>
          <w:sz w:val="16"/>
          <w:szCs w:val="16"/>
        </w:rPr>
        <w:t>, Sez. B)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14:paraId="3F1A5A94" w14:textId="7CC16DAC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532923">
        <w:rPr>
          <w:bCs/>
          <w:sz w:val="16"/>
          <w:szCs w:val="16"/>
        </w:rPr>
        <w:t>5</w:t>
      </w:r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A5EE8" w14:textId="77777777" w:rsidR="00532923" w:rsidRDefault="00532923" w:rsidP="00532923">
    <w:pPr>
      <w:pStyle w:val="Intestazione"/>
      <w:jc w:val="center"/>
      <w:rPr>
        <w:rFonts w:ascii="Times New Roman" w:hAnsi="Times New Roman"/>
        <w:sz w:val="20"/>
        <w:szCs w:val="20"/>
      </w:rPr>
    </w:pPr>
    <w:r w:rsidRPr="00F55E4E">
      <w:rPr>
        <w:szCs w:val="20"/>
      </w:rPr>
      <w:t xml:space="preserve">Sviluppumbria S.p.A. - AVVISO PUBBLICO </w:t>
    </w:r>
    <w:r>
      <w:rPr>
        <w:szCs w:val="20"/>
      </w:rPr>
      <w:t>PER LA PRESENTAZIONE DI PROGETTI DI INTERNAZIONALIZZAZIONE MEDIANTE LA PARTECIPAZIONE A FIERE INTERNAZIONALI 2020-21</w:t>
    </w:r>
  </w:p>
  <w:p w14:paraId="4E49D528" w14:textId="072D51C5" w:rsidR="00BB468D" w:rsidRPr="00582973" w:rsidRDefault="00BB468D" w:rsidP="00712891">
    <w:pPr>
      <w:pStyle w:val="Intestazion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L2We2Vo538+7yyCFwb16l7B/HXOc2DPHdKG/L678h+SlEoynVIBS9O+MJXoojAwL1eZGwkkmkvKCu0v2ju/Q==" w:salt="fYooUS5E4x/fGa3zjpPDk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D0C6D"/>
    <w:rsid w:val="000D317D"/>
    <w:rsid w:val="000E25E4"/>
    <w:rsid w:val="000F688F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C35F5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14760"/>
    <w:rsid w:val="004171D4"/>
    <w:rsid w:val="00443FC8"/>
    <w:rsid w:val="004643DE"/>
    <w:rsid w:val="00464EAF"/>
    <w:rsid w:val="004838E7"/>
    <w:rsid w:val="004872D3"/>
    <w:rsid w:val="00493BC4"/>
    <w:rsid w:val="004A57B9"/>
    <w:rsid w:val="004B04DF"/>
    <w:rsid w:val="004D00DD"/>
    <w:rsid w:val="004E3FBE"/>
    <w:rsid w:val="00502F77"/>
    <w:rsid w:val="005152C2"/>
    <w:rsid w:val="00532923"/>
    <w:rsid w:val="005625AA"/>
    <w:rsid w:val="00567A80"/>
    <w:rsid w:val="00582973"/>
    <w:rsid w:val="00586F17"/>
    <w:rsid w:val="005A699C"/>
    <w:rsid w:val="005D1D1B"/>
    <w:rsid w:val="00630D26"/>
    <w:rsid w:val="0063373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12595"/>
    <w:rsid w:val="00712891"/>
    <w:rsid w:val="00736871"/>
    <w:rsid w:val="0075168C"/>
    <w:rsid w:val="00787DBD"/>
    <w:rsid w:val="00796C02"/>
    <w:rsid w:val="007A3AD8"/>
    <w:rsid w:val="007B10AF"/>
    <w:rsid w:val="007D4C49"/>
    <w:rsid w:val="007F5773"/>
    <w:rsid w:val="007F6221"/>
    <w:rsid w:val="0081097A"/>
    <w:rsid w:val="00820AF6"/>
    <w:rsid w:val="00822AB9"/>
    <w:rsid w:val="00834EC9"/>
    <w:rsid w:val="00875E21"/>
    <w:rsid w:val="00886994"/>
    <w:rsid w:val="00890065"/>
    <w:rsid w:val="008B0CE2"/>
    <w:rsid w:val="008E2F2C"/>
    <w:rsid w:val="008E4B75"/>
    <w:rsid w:val="008E4D8E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87A79"/>
    <w:rsid w:val="00992EF5"/>
    <w:rsid w:val="009A1B03"/>
    <w:rsid w:val="009A5BCC"/>
    <w:rsid w:val="009A74E0"/>
    <w:rsid w:val="009B3E91"/>
    <w:rsid w:val="009B79B2"/>
    <w:rsid w:val="009B7FA0"/>
    <w:rsid w:val="009D2B38"/>
    <w:rsid w:val="009D43F6"/>
    <w:rsid w:val="009E0D7F"/>
    <w:rsid w:val="009F5610"/>
    <w:rsid w:val="00A52AF9"/>
    <w:rsid w:val="00A64FCC"/>
    <w:rsid w:val="00AE3145"/>
    <w:rsid w:val="00B07838"/>
    <w:rsid w:val="00B30C82"/>
    <w:rsid w:val="00B35DD9"/>
    <w:rsid w:val="00B429A8"/>
    <w:rsid w:val="00B70F7B"/>
    <w:rsid w:val="00B772F6"/>
    <w:rsid w:val="00B80498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620C4"/>
    <w:rsid w:val="00C72C83"/>
    <w:rsid w:val="00C761EB"/>
    <w:rsid w:val="00C77CD6"/>
    <w:rsid w:val="00C83E51"/>
    <w:rsid w:val="00C87FD1"/>
    <w:rsid w:val="00CB01CB"/>
    <w:rsid w:val="00CC3B99"/>
    <w:rsid w:val="00CC4FDE"/>
    <w:rsid w:val="00CF7D31"/>
    <w:rsid w:val="00D05C03"/>
    <w:rsid w:val="00D069F8"/>
    <w:rsid w:val="00D07848"/>
    <w:rsid w:val="00D26A7F"/>
    <w:rsid w:val="00DB64E0"/>
    <w:rsid w:val="00DC3CD3"/>
    <w:rsid w:val="00DC4A74"/>
    <w:rsid w:val="00DD3E83"/>
    <w:rsid w:val="00E044B8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2</cp:revision>
  <dcterms:created xsi:type="dcterms:W3CDTF">2020-10-13T08:22:00Z</dcterms:created>
  <dcterms:modified xsi:type="dcterms:W3CDTF">2020-10-13T08:22:00Z</dcterms:modified>
</cp:coreProperties>
</file>