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ADDEB" w14:textId="01AFC28D" w:rsidR="007F1661" w:rsidRPr="001C36F8" w:rsidRDefault="00043843" w:rsidP="00175402">
      <w:pPr>
        <w:jc w:val="both"/>
        <w:rPr>
          <w:rFonts w:ascii="Arial" w:hAnsi="Arial" w:cs="Arial"/>
          <w:b/>
          <w:bCs/>
        </w:rPr>
      </w:pPr>
      <w:r w:rsidRPr="001C36F8">
        <w:rPr>
          <w:rFonts w:ascii="Arial" w:hAnsi="Arial" w:cs="Arial"/>
          <w:b/>
          <w:bCs/>
        </w:rPr>
        <w:t xml:space="preserve">Rettifiche </w:t>
      </w:r>
      <w:r w:rsidR="00555B9A" w:rsidRPr="001C36F8">
        <w:rPr>
          <w:rFonts w:ascii="Arial" w:hAnsi="Arial" w:cs="Arial"/>
          <w:b/>
          <w:bCs/>
        </w:rPr>
        <w:t xml:space="preserve">Avviso ristori associazioni e società sportive dilettantistiche misure straordinarie ed urgenti connesse all’emergenza epidemiologica da COVID-19 - Decreto legge 22 marzo 2021, n. 41: ristoro delle categorie soggette a restrizioni in relazione all’emergenza da COVID-19 </w:t>
      </w:r>
      <w:r w:rsidRPr="001C36F8">
        <w:rPr>
          <w:rFonts w:ascii="Arial" w:hAnsi="Arial" w:cs="Arial"/>
          <w:b/>
          <w:bCs/>
        </w:rPr>
        <w:t xml:space="preserve">in pubblicazione nel </w:t>
      </w:r>
      <w:proofErr w:type="spellStart"/>
      <w:r w:rsidRPr="001C36F8">
        <w:rPr>
          <w:rFonts w:ascii="Arial" w:hAnsi="Arial" w:cs="Arial"/>
          <w:b/>
          <w:bCs/>
        </w:rPr>
        <w:t>Buru</w:t>
      </w:r>
      <w:proofErr w:type="spellEnd"/>
      <w:r w:rsidRPr="001C36F8">
        <w:rPr>
          <w:rFonts w:ascii="Arial" w:hAnsi="Arial" w:cs="Arial"/>
          <w:b/>
          <w:bCs/>
        </w:rPr>
        <w:t xml:space="preserve"> del 26 maggio 2021, Serie Generale.</w:t>
      </w:r>
    </w:p>
    <w:p w14:paraId="3CC6BB57" w14:textId="77777777" w:rsidR="00043843" w:rsidRPr="001C36F8" w:rsidRDefault="00043843" w:rsidP="003172C5">
      <w:pPr>
        <w:jc w:val="both"/>
        <w:rPr>
          <w:rFonts w:ascii="Arial" w:hAnsi="Arial" w:cs="Arial"/>
          <w:b/>
          <w:bCs/>
        </w:rPr>
      </w:pPr>
    </w:p>
    <w:p w14:paraId="6302674E" w14:textId="6627D083" w:rsidR="00555B9A" w:rsidRPr="001C36F8" w:rsidRDefault="00555B9A" w:rsidP="003172C5">
      <w:pPr>
        <w:jc w:val="both"/>
        <w:rPr>
          <w:rFonts w:ascii="Arial" w:hAnsi="Arial" w:cs="Arial"/>
        </w:rPr>
      </w:pPr>
      <w:r w:rsidRPr="001C36F8">
        <w:rPr>
          <w:rFonts w:ascii="Arial" w:hAnsi="Arial" w:cs="Arial"/>
          <w:b/>
          <w:bCs/>
        </w:rPr>
        <w:t>All’</w:t>
      </w:r>
      <w:r w:rsidR="004B1378" w:rsidRPr="001C36F8">
        <w:rPr>
          <w:rFonts w:ascii="Arial" w:hAnsi="Arial" w:cs="Arial"/>
          <w:b/>
          <w:bCs/>
        </w:rPr>
        <w:t xml:space="preserve"> </w:t>
      </w:r>
      <w:r w:rsidRPr="001C36F8">
        <w:rPr>
          <w:rFonts w:ascii="Arial" w:hAnsi="Arial" w:cs="Arial"/>
          <w:b/>
          <w:bCs/>
        </w:rPr>
        <w:t>Art. 2 descrizione dell’intervento</w:t>
      </w:r>
      <w:r w:rsidRPr="001C36F8">
        <w:rPr>
          <w:rFonts w:ascii="Arial" w:hAnsi="Arial" w:cs="Arial"/>
        </w:rPr>
        <w:t xml:space="preserve"> è stat</w:t>
      </w:r>
      <w:r w:rsidR="001C36F8" w:rsidRPr="001C36F8">
        <w:rPr>
          <w:rFonts w:ascii="Arial" w:hAnsi="Arial" w:cs="Arial"/>
        </w:rPr>
        <w:t>a</w:t>
      </w:r>
      <w:r w:rsidRPr="001C36F8">
        <w:rPr>
          <w:rFonts w:ascii="Arial" w:hAnsi="Arial" w:cs="Arial"/>
        </w:rPr>
        <w:t xml:space="preserve"> aggiunta la seguente specifica riferita all’ipotesi di esercizio contabile non coincidente con l’anno solare</w:t>
      </w:r>
      <w:r w:rsidR="001C36F8" w:rsidRPr="001C36F8">
        <w:rPr>
          <w:rFonts w:ascii="Arial" w:hAnsi="Arial" w:cs="Arial"/>
        </w:rPr>
        <w:t>.</w:t>
      </w:r>
      <w:r w:rsidR="00175402" w:rsidRPr="001C36F8">
        <w:rPr>
          <w:rFonts w:ascii="Arial" w:hAnsi="Arial" w:cs="Arial"/>
        </w:rPr>
        <w:t xml:space="preserve"> </w:t>
      </w:r>
      <w:r w:rsidR="001C36F8" w:rsidRPr="001C36F8">
        <w:rPr>
          <w:rFonts w:ascii="Arial" w:hAnsi="Arial" w:cs="Arial"/>
        </w:rPr>
        <w:t>I</w:t>
      </w:r>
      <w:r w:rsidR="00175402" w:rsidRPr="001C36F8">
        <w:rPr>
          <w:rFonts w:ascii="Arial" w:hAnsi="Arial" w:cs="Arial"/>
        </w:rPr>
        <w:t xml:space="preserve"> </w:t>
      </w:r>
      <w:r w:rsidR="001C36F8" w:rsidRPr="001C36F8">
        <w:rPr>
          <w:rFonts w:ascii="Arial" w:hAnsi="Arial" w:cs="Arial"/>
        </w:rPr>
        <w:t xml:space="preserve">Destinatari </w:t>
      </w:r>
      <w:r w:rsidRPr="001C36F8">
        <w:rPr>
          <w:rFonts w:ascii="Arial" w:hAnsi="Arial" w:cs="Arial"/>
        </w:rPr>
        <w:t>dovranno dimostrare la riduzione delle entrate o del risultato di esercizio del 15% relativamente ai seguenti esercizi:</w:t>
      </w:r>
    </w:p>
    <w:p w14:paraId="6E42158B" w14:textId="22EB1AAC" w:rsidR="00555B9A" w:rsidRPr="001C36F8" w:rsidRDefault="00555B9A" w:rsidP="00555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36F8">
        <w:rPr>
          <w:rFonts w:ascii="Arial" w:hAnsi="Arial" w:cs="Arial"/>
        </w:rPr>
        <w:t>01/07/2018 – 30/06/2019</w:t>
      </w:r>
      <w:r w:rsidR="00175402" w:rsidRPr="001C36F8">
        <w:rPr>
          <w:rFonts w:ascii="Arial" w:hAnsi="Arial" w:cs="Arial"/>
        </w:rPr>
        <w:t xml:space="preserve"> inserendo il dato nel campo </w:t>
      </w:r>
      <w:r w:rsidR="001C36F8" w:rsidRPr="001C36F8">
        <w:rPr>
          <w:rFonts w:ascii="Arial" w:hAnsi="Arial" w:cs="Arial"/>
        </w:rPr>
        <w:t>‘</w:t>
      </w:r>
      <w:r w:rsidR="00175402" w:rsidRPr="001C36F8">
        <w:rPr>
          <w:rFonts w:ascii="Arial" w:hAnsi="Arial" w:cs="Arial"/>
        </w:rPr>
        <w:t>2019</w:t>
      </w:r>
      <w:r w:rsidR="001C36F8" w:rsidRPr="001C36F8">
        <w:rPr>
          <w:rFonts w:ascii="Arial" w:hAnsi="Arial" w:cs="Arial"/>
        </w:rPr>
        <w:t>’</w:t>
      </w:r>
      <w:r w:rsidR="00175402" w:rsidRPr="001C36F8">
        <w:rPr>
          <w:rFonts w:ascii="Arial" w:hAnsi="Arial" w:cs="Arial"/>
        </w:rPr>
        <w:t xml:space="preserve"> della domanda di ammissione (Allegato A); </w:t>
      </w:r>
    </w:p>
    <w:p w14:paraId="78415926" w14:textId="26AD8C16" w:rsidR="00555B9A" w:rsidRPr="001C36F8" w:rsidRDefault="00555B9A" w:rsidP="00555B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36F8">
        <w:rPr>
          <w:rFonts w:ascii="Arial" w:hAnsi="Arial" w:cs="Arial"/>
        </w:rPr>
        <w:t>01/07/2019- 30/06/</w:t>
      </w:r>
      <w:r w:rsidR="00811458" w:rsidRPr="001C36F8">
        <w:rPr>
          <w:rFonts w:ascii="Arial" w:hAnsi="Arial" w:cs="Arial"/>
        </w:rPr>
        <w:t>2020 inserendo</w:t>
      </w:r>
      <w:r w:rsidR="00175402" w:rsidRPr="001C36F8">
        <w:rPr>
          <w:rFonts w:ascii="Arial" w:hAnsi="Arial" w:cs="Arial"/>
        </w:rPr>
        <w:t xml:space="preserve"> il dato nel campo </w:t>
      </w:r>
      <w:r w:rsidR="001C36F8" w:rsidRPr="001C36F8">
        <w:rPr>
          <w:rFonts w:ascii="Arial" w:hAnsi="Arial" w:cs="Arial"/>
        </w:rPr>
        <w:t>‘</w:t>
      </w:r>
      <w:r w:rsidR="00175402" w:rsidRPr="001C36F8">
        <w:rPr>
          <w:rFonts w:ascii="Arial" w:hAnsi="Arial" w:cs="Arial"/>
        </w:rPr>
        <w:t>2020</w:t>
      </w:r>
      <w:r w:rsidR="001C36F8" w:rsidRPr="001C36F8">
        <w:rPr>
          <w:rFonts w:ascii="Arial" w:hAnsi="Arial" w:cs="Arial"/>
        </w:rPr>
        <w:t>’</w:t>
      </w:r>
      <w:r w:rsidR="00175402" w:rsidRPr="001C36F8">
        <w:rPr>
          <w:rFonts w:ascii="Arial" w:hAnsi="Arial" w:cs="Arial"/>
        </w:rPr>
        <w:t xml:space="preserve"> della domanda di ammissione (Allegato A);</w:t>
      </w:r>
    </w:p>
    <w:p w14:paraId="702F55FB" w14:textId="6989A0F6" w:rsidR="00555B9A" w:rsidRPr="001C36F8" w:rsidRDefault="00555B9A">
      <w:pPr>
        <w:rPr>
          <w:rFonts w:ascii="Arial" w:hAnsi="Arial" w:cs="Arial"/>
        </w:rPr>
      </w:pPr>
    </w:p>
    <w:p w14:paraId="2F1DCE86" w14:textId="4660C73C" w:rsidR="001C36F8" w:rsidRPr="001C36F8" w:rsidRDefault="00555B9A" w:rsidP="00811458">
      <w:pPr>
        <w:jc w:val="both"/>
        <w:rPr>
          <w:rFonts w:ascii="Arial" w:hAnsi="Arial" w:cs="Arial"/>
          <w:b/>
          <w:bCs/>
        </w:rPr>
      </w:pPr>
      <w:r w:rsidRPr="001C36F8">
        <w:rPr>
          <w:rFonts w:ascii="Arial" w:hAnsi="Arial" w:cs="Arial"/>
          <w:b/>
          <w:bCs/>
        </w:rPr>
        <w:t xml:space="preserve">All’ Art. 7.2 </w:t>
      </w:r>
      <w:r w:rsidR="00A27751">
        <w:rPr>
          <w:rFonts w:ascii="Arial" w:hAnsi="Arial" w:cs="Arial"/>
          <w:b/>
          <w:bCs/>
        </w:rPr>
        <w:t>dell’Avviso:</w:t>
      </w:r>
    </w:p>
    <w:p w14:paraId="095B45D7" w14:textId="59DCBE37" w:rsidR="001C36F8" w:rsidRPr="001C36F8" w:rsidRDefault="001C36F8" w:rsidP="00811458">
      <w:pPr>
        <w:jc w:val="both"/>
        <w:rPr>
          <w:rFonts w:ascii="Arial" w:hAnsi="Arial" w:cs="Arial"/>
          <w:b/>
          <w:bCs/>
        </w:rPr>
      </w:pPr>
      <w:r w:rsidRPr="001C36F8">
        <w:rPr>
          <w:rFonts w:ascii="Arial" w:hAnsi="Arial" w:cs="Arial"/>
          <w:color w:val="000000"/>
        </w:rPr>
        <w:t xml:space="preserve">Durante la compilazione della domanda di ammissione alle agevolazioni dovranno essere </w:t>
      </w:r>
      <w:r w:rsidRPr="001C36F8">
        <w:rPr>
          <w:rFonts w:ascii="Arial" w:hAnsi="Arial" w:cs="Arial"/>
          <w:b/>
          <w:bCs/>
          <w:color w:val="000000"/>
        </w:rPr>
        <w:t xml:space="preserve">obbligatoriamente </w:t>
      </w:r>
      <w:r w:rsidRPr="001C36F8">
        <w:rPr>
          <w:rFonts w:ascii="Arial" w:hAnsi="Arial" w:cs="Arial"/>
          <w:color w:val="000000"/>
        </w:rPr>
        <w:t>inseriti, tramite upload nell’apposita sezione, i seguenti allegati:</w:t>
      </w:r>
    </w:p>
    <w:p w14:paraId="03DA2B43" w14:textId="77777777" w:rsidR="001C36F8" w:rsidRPr="001C36F8" w:rsidRDefault="001C36F8" w:rsidP="001C36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C36F8">
        <w:rPr>
          <w:rFonts w:ascii="Arial" w:hAnsi="Arial" w:cs="Arial"/>
        </w:rPr>
        <w:t>la DICHIARAZIONE dell’ente affiliante (FSN, DSA, EPS) circa l’attività sportiva, didattica e formativa svolta dalla ASD/SSD e il numero di tesserati svolgenti tali attività (tale dichiarazione va richiesta alla Federazione/Ente cui l’ASD/SSD è affiliata e potrà riferirsi alla stagione in corso 2020/2021 o alla precedente 2019/2020 nel caso, nella corrente stagione, l’attività non è stata svolta causa COVID-19).</w:t>
      </w:r>
    </w:p>
    <w:p w14:paraId="10B4D19D" w14:textId="7F55778B" w:rsidR="001C36F8" w:rsidRPr="001C36F8" w:rsidRDefault="001C36F8" w:rsidP="00811458">
      <w:pPr>
        <w:jc w:val="both"/>
        <w:rPr>
          <w:rFonts w:ascii="Arial" w:hAnsi="Arial" w:cs="Arial"/>
        </w:rPr>
      </w:pPr>
    </w:p>
    <w:p w14:paraId="0CD80091" w14:textId="3925FE20" w:rsidR="001C36F8" w:rsidRPr="001C36F8" w:rsidRDefault="00A27751" w:rsidP="00811458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All’art. 7.2 dell’Avviso:</w:t>
      </w:r>
    </w:p>
    <w:p w14:paraId="31C3B3EC" w14:textId="77777777" w:rsidR="001C36F8" w:rsidRPr="001C36F8" w:rsidRDefault="001C36F8" w:rsidP="001C36F8">
      <w:pPr>
        <w:jc w:val="both"/>
        <w:rPr>
          <w:rFonts w:ascii="Arial" w:hAnsi="Arial" w:cs="Arial"/>
        </w:rPr>
      </w:pPr>
      <w:r w:rsidRPr="001C36F8">
        <w:rPr>
          <w:rFonts w:ascii="Arial" w:hAnsi="Arial" w:cs="Arial"/>
          <w:b/>
          <w:bCs/>
        </w:rPr>
        <w:t>compilazione delle domande di ammissione all’agevolazione</w:t>
      </w:r>
      <w:r w:rsidRPr="001C36F8">
        <w:rPr>
          <w:rFonts w:ascii="Arial" w:hAnsi="Arial" w:cs="Arial"/>
        </w:rPr>
        <w:t xml:space="preserve"> è stata aggiunta la possibilità di </w:t>
      </w:r>
      <w:r w:rsidRPr="001C36F8">
        <w:rPr>
          <w:rFonts w:ascii="Arial" w:hAnsi="Arial" w:cs="Arial"/>
          <w:color w:val="000000"/>
        </w:rPr>
        <w:t>apporre la firma</w:t>
      </w:r>
      <w:r w:rsidRPr="001C36F8">
        <w:rPr>
          <w:rFonts w:ascii="Arial" w:hAnsi="Arial" w:cs="Arial"/>
        </w:rPr>
        <w:t xml:space="preserve"> autografa sul documento generato dal sistema accompagnato da un documento d’identità del firmatario in corso di validità. </w:t>
      </w:r>
    </w:p>
    <w:p w14:paraId="17C760C5" w14:textId="77777777" w:rsidR="00043843" w:rsidRPr="001C36F8" w:rsidRDefault="00043843" w:rsidP="00811458">
      <w:pPr>
        <w:jc w:val="both"/>
        <w:rPr>
          <w:rFonts w:ascii="Arial" w:hAnsi="Arial" w:cs="Arial"/>
        </w:rPr>
      </w:pPr>
    </w:p>
    <w:p w14:paraId="5A577E00" w14:textId="77777777" w:rsidR="00555B9A" w:rsidRPr="00555B9A" w:rsidRDefault="00555B9A">
      <w:pPr>
        <w:rPr>
          <w:rFonts w:ascii="Arial" w:hAnsi="Arial" w:cs="Arial"/>
        </w:rPr>
      </w:pPr>
    </w:p>
    <w:sectPr w:rsidR="00555B9A" w:rsidRPr="00555B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64A4A"/>
    <w:multiLevelType w:val="hybridMultilevel"/>
    <w:tmpl w:val="5E925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61"/>
    <w:rsid w:val="00043843"/>
    <w:rsid w:val="00175402"/>
    <w:rsid w:val="001C36F8"/>
    <w:rsid w:val="00270E13"/>
    <w:rsid w:val="003172C5"/>
    <w:rsid w:val="004B1378"/>
    <w:rsid w:val="00555B9A"/>
    <w:rsid w:val="00643228"/>
    <w:rsid w:val="007F1661"/>
    <w:rsid w:val="00811458"/>
    <w:rsid w:val="0096796E"/>
    <w:rsid w:val="00A2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B989"/>
  <w15:chartTrackingRefBased/>
  <w15:docId w15:val="{63D25244-EDEA-4C0E-80C6-8839B100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C3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Chinea</dc:creator>
  <cp:keywords/>
  <dc:description/>
  <cp:lastModifiedBy>Utente</cp:lastModifiedBy>
  <cp:revision>2</cp:revision>
  <dcterms:created xsi:type="dcterms:W3CDTF">2021-05-19T10:55:00Z</dcterms:created>
  <dcterms:modified xsi:type="dcterms:W3CDTF">2021-05-19T10:55:00Z</dcterms:modified>
</cp:coreProperties>
</file>