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6AC9" w14:textId="77777777" w:rsidR="00123F04" w:rsidRDefault="00123F04" w:rsidP="00123F04">
      <w:pPr>
        <w:tabs>
          <w:tab w:val="left" w:pos="993"/>
        </w:tabs>
        <w:jc w:val="right"/>
        <w:rPr>
          <w:rFonts w:ascii="Arial" w:hAnsi="Arial" w:cs="Arial"/>
          <w:sz w:val="20"/>
          <w:szCs w:val="20"/>
        </w:rPr>
      </w:pPr>
    </w:p>
    <w:p w14:paraId="70A1FE74" w14:textId="20225335" w:rsidR="00123F04" w:rsidRDefault="00123F04" w:rsidP="00CC4E0B">
      <w:pPr>
        <w:jc w:val="right"/>
        <w:rPr>
          <w:rFonts w:ascii="Arial" w:hAnsi="Arial" w:cs="Arial"/>
          <w:sz w:val="20"/>
          <w:szCs w:val="20"/>
        </w:rPr>
      </w:pPr>
      <w:r w:rsidRPr="00123F04">
        <w:rPr>
          <w:rFonts w:ascii="Arial" w:hAnsi="Arial" w:cs="Arial"/>
          <w:sz w:val="20"/>
          <w:szCs w:val="20"/>
        </w:rPr>
        <w:drawing>
          <wp:anchor distT="0" distB="0" distL="114300" distR="121920" simplePos="0" relativeHeight="251667456" behindDoc="0" locked="0" layoutInCell="1" allowOverlap="1" wp14:anchorId="5FDEDA7D" wp14:editId="0370DD22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874644" cy="676109"/>
            <wp:effectExtent l="0" t="0" r="1905" b="0"/>
            <wp:wrapNone/>
            <wp:docPr id="1" name="Immagine 17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4" cy="67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F04">
        <w:rPr>
          <w:rFonts w:ascii="Arial" w:hAnsi="Arial" w:cs="Arial"/>
          <w:sz w:val="20"/>
          <w:szCs w:val="20"/>
        </w:rPr>
        <w:drawing>
          <wp:anchor distT="0" distB="1905" distL="114300" distR="117475" simplePos="0" relativeHeight="251668480" behindDoc="0" locked="0" layoutInCell="1" allowOverlap="1" wp14:anchorId="1BE00E29" wp14:editId="7D8C0632">
            <wp:simplePos x="0" y="0"/>
            <wp:positionH relativeFrom="column">
              <wp:posOffset>1105535</wp:posOffset>
            </wp:positionH>
            <wp:positionV relativeFrom="paragraph">
              <wp:posOffset>168910</wp:posOffset>
            </wp:positionV>
            <wp:extent cx="588397" cy="663239"/>
            <wp:effectExtent l="0" t="0" r="2540" b="3810"/>
            <wp:wrapNone/>
            <wp:docPr id="10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7" cy="66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F04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7FD69B0E" wp14:editId="670761B1">
            <wp:simplePos x="0" y="0"/>
            <wp:positionH relativeFrom="column">
              <wp:posOffset>1868170</wp:posOffset>
            </wp:positionH>
            <wp:positionV relativeFrom="paragraph">
              <wp:posOffset>112395</wp:posOffset>
            </wp:positionV>
            <wp:extent cx="755374" cy="755374"/>
            <wp:effectExtent l="0" t="0" r="6985" b="6985"/>
            <wp:wrapNone/>
            <wp:docPr id="11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F04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213BBC03" wp14:editId="0BA88A79">
            <wp:simplePos x="0" y="0"/>
            <wp:positionH relativeFrom="column">
              <wp:posOffset>4137660</wp:posOffset>
            </wp:positionH>
            <wp:positionV relativeFrom="paragraph">
              <wp:posOffset>5715</wp:posOffset>
            </wp:positionV>
            <wp:extent cx="998220" cy="876300"/>
            <wp:effectExtent l="0" t="0" r="0" b="0"/>
            <wp:wrapNone/>
            <wp:docPr id="12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F04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5BD4ED17" wp14:editId="129880D9">
            <wp:simplePos x="0" y="0"/>
            <wp:positionH relativeFrom="column">
              <wp:posOffset>5353685</wp:posOffset>
            </wp:positionH>
            <wp:positionV relativeFrom="paragraph">
              <wp:posOffset>-3175</wp:posOffset>
            </wp:positionV>
            <wp:extent cx="1315720" cy="781050"/>
            <wp:effectExtent l="0" t="0" r="0" b="0"/>
            <wp:wrapNone/>
            <wp:docPr id="1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3F04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7F93B11C" wp14:editId="5FFE8CC9">
            <wp:simplePos x="0" y="0"/>
            <wp:positionH relativeFrom="column">
              <wp:posOffset>2695575</wp:posOffset>
            </wp:positionH>
            <wp:positionV relativeFrom="paragraph">
              <wp:posOffset>214630</wp:posOffset>
            </wp:positionV>
            <wp:extent cx="1497309" cy="477078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9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B8910" w14:textId="77777777" w:rsidR="00123F04" w:rsidRDefault="00123F04" w:rsidP="00CC4E0B">
      <w:pPr>
        <w:jc w:val="right"/>
        <w:rPr>
          <w:rFonts w:ascii="Arial" w:hAnsi="Arial" w:cs="Arial"/>
          <w:sz w:val="20"/>
          <w:szCs w:val="20"/>
        </w:rPr>
      </w:pPr>
    </w:p>
    <w:p w14:paraId="09242433" w14:textId="77777777" w:rsidR="00123F04" w:rsidRDefault="00123F04" w:rsidP="00CC4E0B">
      <w:pPr>
        <w:jc w:val="right"/>
        <w:rPr>
          <w:rFonts w:ascii="Arial" w:hAnsi="Arial" w:cs="Arial"/>
          <w:sz w:val="20"/>
          <w:szCs w:val="20"/>
        </w:rPr>
      </w:pPr>
    </w:p>
    <w:p w14:paraId="1FF6C497" w14:textId="77777777" w:rsidR="00366C99" w:rsidRDefault="00366C99" w:rsidP="00CC4E0B">
      <w:pPr>
        <w:jc w:val="right"/>
        <w:rPr>
          <w:rFonts w:ascii="Arial" w:hAnsi="Arial" w:cs="Arial"/>
          <w:sz w:val="20"/>
          <w:szCs w:val="20"/>
        </w:rPr>
      </w:pPr>
    </w:p>
    <w:p w14:paraId="11FE584D" w14:textId="758C3C6B" w:rsidR="00CC4E0B" w:rsidRPr="00962B74" w:rsidRDefault="00CC4E0B" w:rsidP="00CC4E0B">
      <w:pPr>
        <w:jc w:val="right"/>
        <w:rPr>
          <w:rFonts w:ascii="Arial" w:hAnsi="Arial" w:cs="Arial"/>
          <w:sz w:val="20"/>
          <w:szCs w:val="20"/>
        </w:rPr>
      </w:pPr>
      <w:r w:rsidRPr="00962B74">
        <w:rPr>
          <w:rFonts w:ascii="Arial" w:hAnsi="Arial" w:cs="Arial"/>
          <w:sz w:val="20"/>
          <w:szCs w:val="20"/>
        </w:rPr>
        <w:t xml:space="preserve">ALLEGATO </w:t>
      </w:r>
      <w:r w:rsidR="00B11751">
        <w:rPr>
          <w:rFonts w:ascii="Arial" w:hAnsi="Arial" w:cs="Arial"/>
          <w:sz w:val="20"/>
          <w:szCs w:val="20"/>
        </w:rPr>
        <w:t>8</w:t>
      </w:r>
    </w:p>
    <w:p w14:paraId="0D35E94D" w14:textId="38BEDDED" w:rsidR="00962B74" w:rsidRDefault="00FF5B92" w:rsidP="00FF5B9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AVVISO LARGE 2021</w:t>
      </w:r>
    </w:p>
    <w:p w14:paraId="7346E6F6" w14:textId="0DFBBAB2" w:rsidR="00E43DDC" w:rsidRPr="001C1AB0" w:rsidRDefault="00E43DDC" w:rsidP="00E43DDC">
      <w:pPr>
        <w:rPr>
          <w:rFonts w:ascii="Arial" w:hAnsi="Arial" w:cs="Arial"/>
          <w:b/>
          <w:bCs/>
          <w:sz w:val="24"/>
          <w:szCs w:val="24"/>
        </w:rPr>
      </w:pPr>
      <w:r w:rsidRPr="001C1AB0">
        <w:rPr>
          <w:rFonts w:ascii="Arial" w:hAnsi="Arial" w:cs="Arial"/>
          <w:b/>
          <w:bCs/>
          <w:sz w:val="24"/>
          <w:szCs w:val="24"/>
        </w:rPr>
        <w:t xml:space="preserve">MODELLO DI CHECK LIST DA COMPILARSI DA PARTE DEL DIGITAL INNOVATION HUB (DIH), </w:t>
      </w:r>
      <w:r w:rsidR="00343D1A" w:rsidRPr="001C1AB0">
        <w:rPr>
          <w:rFonts w:ascii="Arial" w:hAnsi="Arial" w:cs="Arial"/>
          <w:b/>
          <w:bCs/>
          <w:sz w:val="24"/>
          <w:szCs w:val="24"/>
        </w:rPr>
        <w:t xml:space="preserve">COMPETENCE CENTER (CC), E PUNTI DI IMPRESA DIGITALE (PID) </w:t>
      </w:r>
    </w:p>
    <w:p w14:paraId="4C36FFAF" w14:textId="044CD637" w:rsidR="00343D1A" w:rsidRDefault="00343D1A" w:rsidP="00E43D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(la check list deve essere sottoscritta digitalmente o in forma autografa del referente della struttura. In caso di firma autografa allegare anche la fotocopia del documento d’identità del sottoscrittore).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3D1A" w14:paraId="2B96A5F3" w14:textId="77777777" w:rsidTr="00343D1A">
        <w:tc>
          <w:tcPr>
            <w:tcW w:w="4814" w:type="dxa"/>
          </w:tcPr>
          <w:p w14:paraId="2A025E6E" w14:textId="5A21A34B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Denominazione della struttura facente parte di Atlante i4.0</w:t>
            </w:r>
          </w:p>
        </w:tc>
        <w:tc>
          <w:tcPr>
            <w:tcW w:w="4814" w:type="dxa"/>
          </w:tcPr>
          <w:p w14:paraId="6D8F3880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INNOVATION HUB</w:t>
            </w:r>
          </w:p>
          <w:p w14:paraId="16512FBA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 IMPRESA DIGITALE</w:t>
            </w:r>
          </w:p>
          <w:p w14:paraId="37ED7462" w14:textId="53BEFFD9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COMPETENCE CENTER</w:t>
            </w:r>
          </w:p>
        </w:tc>
      </w:tr>
      <w:tr w:rsidR="00343D1A" w14:paraId="5DF29287" w14:textId="77777777" w:rsidTr="00343D1A">
        <w:tc>
          <w:tcPr>
            <w:tcW w:w="4814" w:type="dxa"/>
          </w:tcPr>
          <w:p w14:paraId="4D6926A8" w14:textId="20F4616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Tipologia</w:t>
            </w:r>
          </w:p>
        </w:tc>
        <w:tc>
          <w:tcPr>
            <w:tcW w:w="4814" w:type="dxa"/>
          </w:tcPr>
          <w:p w14:paraId="55FCCA87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6E0FB8D5" w14:textId="77777777" w:rsidTr="00343D1A">
        <w:tc>
          <w:tcPr>
            <w:tcW w:w="4814" w:type="dxa"/>
          </w:tcPr>
          <w:p w14:paraId="3DEC3E0D" w14:textId="465632AD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Regione</w:t>
            </w:r>
          </w:p>
        </w:tc>
        <w:tc>
          <w:tcPr>
            <w:tcW w:w="4814" w:type="dxa"/>
          </w:tcPr>
          <w:p w14:paraId="2B155FFA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1D6B3D63" w14:textId="77777777" w:rsidTr="00343D1A">
        <w:tc>
          <w:tcPr>
            <w:tcW w:w="4814" w:type="dxa"/>
          </w:tcPr>
          <w:p w14:paraId="6C32BA5D" w14:textId="6A608A60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Provincia</w:t>
            </w:r>
          </w:p>
        </w:tc>
        <w:tc>
          <w:tcPr>
            <w:tcW w:w="4814" w:type="dxa"/>
          </w:tcPr>
          <w:p w14:paraId="71246CB5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3CB3068C" w14:textId="77777777" w:rsidTr="00343D1A">
        <w:tc>
          <w:tcPr>
            <w:tcW w:w="4814" w:type="dxa"/>
          </w:tcPr>
          <w:p w14:paraId="361ECC84" w14:textId="34B6D54F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</w:t>
            </w:r>
          </w:p>
        </w:tc>
        <w:tc>
          <w:tcPr>
            <w:tcW w:w="4814" w:type="dxa"/>
          </w:tcPr>
          <w:p w14:paraId="5698BDB7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67A3170F" w14:textId="77777777" w:rsidTr="00343D1A">
        <w:tc>
          <w:tcPr>
            <w:tcW w:w="4814" w:type="dxa"/>
          </w:tcPr>
          <w:p w14:paraId="3B0F065F" w14:textId="40654980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4814" w:type="dxa"/>
          </w:tcPr>
          <w:p w14:paraId="4A74385D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3479B723" w14:textId="77777777" w:rsidTr="00343D1A">
        <w:tc>
          <w:tcPr>
            <w:tcW w:w="4814" w:type="dxa"/>
          </w:tcPr>
          <w:p w14:paraId="76B87B07" w14:textId="67470F66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Referente della struttura</w:t>
            </w:r>
          </w:p>
        </w:tc>
        <w:tc>
          <w:tcPr>
            <w:tcW w:w="4814" w:type="dxa"/>
          </w:tcPr>
          <w:p w14:paraId="1E54C0EB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03C57B19" w14:textId="77777777" w:rsidTr="00343D1A">
        <w:tc>
          <w:tcPr>
            <w:tcW w:w="4814" w:type="dxa"/>
          </w:tcPr>
          <w:p w14:paraId="3C73834C" w14:textId="562A9E0A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</w:t>
            </w:r>
          </w:p>
        </w:tc>
        <w:tc>
          <w:tcPr>
            <w:tcW w:w="4814" w:type="dxa"/>
          </w:tcPr>
          <w:p w14:paraId="3680BC53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00AFC922" w14:textId="77777777" w:rsidTr="00343D1A">
        <w:tc>
          <w:tcPr>
            <w:tcW w:w="4814" w:type="dxa"/>
          </w:tcPr>
          <w:p w14:paraId="108BEB19" w14:textId="21216855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mail</w:t>
            </w:r>
          </w:p>
        </w:tc>
        <w:tc>
          <w:tcPr>
            <w:tcW w:w="4814" w:type="dxa"/>
          </w:tcPr>
          <w:p w14:paraId="62C6D394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6E9F106E" w14:textId="77777777" w:rsidTr="00343D1A">
        <w:tc>
          <w:tcPr>
            <w:tcW w:w="4814" w:type="dxa"/>
          </w:tcPr>
          <w:p w14:paraId="574CB005" w14:textId="070994E1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Sito internet</w:t>
            </w:r>
          </w:p>
        </w:tc>
        <w:tc>
          <w:tcPr>
            <w:tcW w:w="4814" w:type="dxa"/>
          </w:tcPr>
          <w:p w14:paraId="340994D2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0E8E7113" w14:textId="77777777" w:rsidTr="00343D1A">
        <w:tc>
          <w:tcPr>
            <w:tcW w:w="4814" w:type="dxa"/>
          </w:tcPr>
          <w:p w14:paraId="17236294" w14:textId="327B3D9C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Denominazione/Regione sociale impresa proponente il progetto</w:t>
            </w:r>
          </w:p>
        </w:tc>
        <w:tc>
          <w:tcPr>
            <w:tcW w:w="4814" w:type="dxa"/>
          </w:tcPr>
          <w:p w14:paraId="43898A61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D1A" w14:paraId="05F81081" w14:textId="77777777" w:rsidTr="00343D1A">
        <w:tc>
          <w:tcPr>
            <w:tcW w:w="4814" w:type="dxa"/>
          </w:tcPr>
          <w:p w14:paraId="25D1CEDB" w14:textId="1F03FBC1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4814" w:type="dxa"/>
          </w:tcPr>
          <w:p w14:paraId="7CF96080" w14:textId="77777777" w:rsidR="00343D1A" w:rsidRDefault="00343D1A" w:rsidP="00E43D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C2AAF7" w14:textId="52D0E421" w:rsidR="00343D1A" w:rsidRDefault="00366C99" w:rsidP="00E43D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15DBE" wp14:editId="32CC9830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115050" cy="7620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2DFA4" w14:textId="38B7726E" w:rsidR="00343D1A" w:rsidRDefault="00343D1A">
                            <w:r>
                              <w:t>RISULTATI DELL’ASSESSMENT E AUDIT TECNOLOGICO DI PARTENZA (max 2000 caratteri)</w:t>
                            </w:r>
                            <w:r w:rsidR="00695BD3">
                              <w:t xml:space="preserve"> - </w:t>
                            </w:r>
                            <w:proofErr w:type="spellStart"/>
                            <w:r w:rsidR="00695BD3" w:rsidRPr="00CC4E0B">
                              <w:t>Maturity</w:t>
                            </w:r>
                            <w:proofErr w:type="spellEnd"/>
                            <w:r w:rsidR="00695BD3" w:rsidRPr="00CC4E0B">
                              <w:t xml:space="preserve"> </w:t>
                            </w:r>
                            <w:proofErr w:type="spellStart"/>
                            <w:proofErr w:type="gramStart"/>
                            <w:r w:rsidR="00695BD3" w:rsidRPr="00CC4E0B">
                              <w:t>assessment</w:t>
                            </w:r>
                            <w:proofErr w:type="spellEnd"/>
                            <w:r w:rsidR="00695BD3" w:rsidRPr="00CC4E0B">
                              <w:t xml:space="preserve"> </w:t>
                            </w:r>
                            <w:r w:rsidR="00695BD3">
                              <w:t xml:space="preserve"> -</w:t>
                            </w:r>
                            <w:proofErr w:type="gramEnd"/>
                            <w:r w:rsidR="00CC4E0B">
                              <w:t xml:space="preserve"> </w:t>
                            </w:r>
                            <w:r w:rsidR="00CC4E0B" w:rsidRPr="00CC4E0B">
                              <w:t>i risultati dell’</w:t>
                            </w:r>
                            <w:proofErr w:type="spellStart"/>
                            <w:r w:rsidR="00CC4E0B" w:rsidRPr="00CC4E0B">
                              <w:t>assessment</w:t>
                            </w:r>
                            <w:proofErr w:type="spellEnd"/>
                            <w:r w:rsidR="00CC4E0B" w:rsidRPr="00CC4E0B">
                              <w:t xml:space="preserve"> tecnologico con i quali è stato verificato il livello tecnologico di partenza dell’impresa proponente del progetto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15DB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9.8pt;width:481.5pt;height:60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" fillcolor="white [3201]" strokeweight=".5pt">
                <v:textbox>
                  <w:txbxContent>
                    <w:p w14:paraId="14E2DFA4" w14:textId="38B7726E" w:rsidR="00343D1A" w:rsidRDefault="00343D1A">
                      <w:r>
                        <w:t>RISULTATI DELL’ASSESSMENT E AUDIT TECNOLOGICO DI PARTENZA (max 2000 caratteri)</w:t>
                      </w:r>
                      <w:r w:rsidR="00695BD3">
                        <w:t xml:space="preserve"> - </w:t>
                      </w:r>
                      <w:proofErr w:type="spellStart"/>
                      <w:r w:rsidR="00695BD3" w:rsidRPr="00CC4E0B">
                        <w:t>Maturity</w:t>
                      </w:r>
                      <w:proofErr w:type="spellEnd"/>
                      <w:r w:rsidR="00695BD3" w:rsidRPr="00CC4E0B">
                        <w:t xml:space="preserve"> </w:t>
                      </w:r>
                      <w:proofErr w:type="spellStart"/>
                      <w:proofErr w:type="gramStart"/>
                      <w:r w:rsidR="00695BD3" w:rsidRPr="00CC4E0B">
                        <w:t>assessment</w:t>
                      </w:r>
                      <w:proofErr w:type="spellEnd"/>
                      <w:r w:rsidR="00695BD3" w:rsidRPr="00CC4E0B">
                        <w:t xml:space="preserve"> </w:t>
                      </w:r>
                      <w:r w:rsidR="00695BD3">
                        <w:t xml:space="preserve"> -</w:t>
                      </w:r>
                      <w:proofErr w:type="gramEnd"/>
                      <w:r w:rsidR="00CC4E0B">
                        <w:t xml:space="preserve"> </w:t>
                      </w:r>
                      <w:r w:rsidR="00CC4E0B" w:rsidRPr="00CC4E0B">
                        <w:t>i risultati dell’</w:t>
                      </w:r>
                      <w:proofErr w:type="spellStart"/>
                      <w:r w:rsidR="00CC4E0B" w:rsidRPr="00CC4E0B">
                        <w:t>assessment</w:t>
                      </w:r>
                      <w:proofErr w:type="spellEnd"/>
                      <w:r w:rsidR="00CC4E0B" w:rsidRPr="00CC4E0B">
                        <w:t xml:space="preserve"> tecnologico con i quali è stato verificato il livello tecnologico di partenza dell’impresa proponente del progetto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F9BC32" w14:textId="48C981FA" w:rsidR="00343D1A" w:rsidRPr="00E43DDC" w:rsidRDefault="00366C99" w:rsidP="00E43D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5E18D" wp14:editId="330E44EB">
                <wp:simplePos x="0" y="0"/>
                <wp:positionH relativeFrom="margin">
                  <wp:align>left</wp:align>
                </wp:positionH>
                <wp:positionV relativeFrom="paragraph">
                  <wp:posOffset>2433955</wp:posOffset>
                </wp:positionV>
                <wp:extent cx="6115050" cy="609600"/>
                <wp:effectExtent l="0" t="0" r="1905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05173" w14:textId="66CBD061" w:rsidR="00343D1A" w:rsidRDefault="00343D1A" w:rsidP="00343D1A">
                            <w:r>
                              <w:t>COERENZA PROGETTO (max 2000 caratteri)</w:t>
                            </w:r>
                            <w:r w:rsidR="00CC4E0B">
                              <w:t xml:space="preserve"> - </w:t>
                            </w:r>
                            <w:r w:rsidR="00CC4E0B" w:rsidRPr="00CC4E0B">
                              <w:t>descrizione di come il progetto proposto si inserisce negli ambiti di miglioramento che l’impresa dovrà realizzare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E18D" id="Casella di testo 5" o:spid="_x0000_s1027" type="#_x0000_t202" style="position:absolute;margin-left:0;margin-top:191.65pt;width:481.5pt;height:48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" fillcolor="white [3201]" strokeweight=".5pt">
                <v:textbox>
                  <w:txbxContent>
                    <w:p w14:paraId="1D505173" w14:textId="66CBD061" w:rsidR="00343D1A" w:rsidRDefault="00343D1A" w:rsidP="00343D1A">
                      <w:r>
                        <w:t>COERENZA PROGETTO (max 2000 caratteri)</w:t>
                      </w:r>
                      <w:r w:rsidR="00CC4E0B">
                        <w:t xml:space="preserve"> - </w:t>
                      </w:r>
                      <w:r w:rsidR="00CC4E0B" w:rsidRPr="00CC4E0B">
                        <w:t>descrizione di come il progetto proposto si inserisce negli ambiti di miglioramento che l’impresa dovrà realizzare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2B558" wp14:editId="2F8E2E93">
                <wp:simplePos x="0" y="0"/>
                <wp:positionH relativeFrom="margin">
                  <wp:align>left</wp:align>
                </wp:positionH>
                <wp:positionV relativeFrom="paragraph">
                  <wp:posOffset>1576705</wp:posOffset>
                </wp:positionV>
                <wp:extent cx="6115050" cy="76200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4B24C" w14:textId="6E78B7C3" w:rsidR="00343D1A" w:rsidRDefault="00343D1A" w:rsidP="00343D1A">
                            <w:r>
                              <w:t>AZIONI DI MIGLIORAMENTO (max 2000 caratteri)</w:t>
                            </w:r>
                            <w:r w:rsidR="00CC4E0B">
                              <w:t xml:space="preserve"> - </w:t>
                            </w:r>
                            <w:r w:rsidR="00CC4E0B" w:rsidRPr="00CC4E0B">
                              <w:t>identificazione delle azioni di miglioramento che l’impresa può realizzare rispetto ai propri punti di debolezza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B558" id="Casella di testo 4" o:spid="_x0000_s1028" type="#_x0000_t202" style="position:absolute;margin-left:0;margin-top:124.15pt;width:481.5pt;height:60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" fillcolor="white [3201]" strokeweight=".5pt">
                <v:textbox>
                  <w:txbxContent>
                    <w:p w14:paraId="01A4B24C" w14:textId="6E78B7C3" w:rsidR="00343D1A" w:rsidRDefault="00343D1A" w:rsidP="00343D1A">
                      <w:r>
                        <w:t>AZIONI DI MIGLIORAMENTO (max 2000 caratteri)</w:t>
                      </w:r>
                      <w:r w:rsidR="00CC4E0B">
                        <w:t xml:space="preserve"> - </w:t>
                      </w:r>
                      <w:r w:rsidR="00CC4E0B" w:rsidRPr="00CC4E0B">
                        <w:t>identificazione delle azioni di miglioramento che l’impresa può realizzare rispetto ai propri punti di debolezza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9C71A" wp14:editId="1AFB0423">
                <wp:simplePos x="0" y="0"/>
                <wp:positionH relativeFrom="margin">
                  <wp:posOffset>13335</wp:posOffset>
                </wp:positionH>
                <wp:positionV relativeFrom="paragraph">
                  <wp:posOffset>719455</wp:posOffset>
                </wp:positionV>
                <wp:extent cx="6115050" cy="76200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77B7E" w14:textId="4B4C0A09" w:rsidR="00343D1A" w:rsidRDefault="00343D1A" w:rsidP="00343D1A">
                            <w:r>
                              <w:t>PUNTI DI FORZA E DI DEBOLEZZA (max 2000 caratteri)</w:t>
                            </w:r>
                            <w:r w:rsidR="00CC4E0B">
                              <w:t xml:space="preserve"> - </w:t>
                            </w:r>
                            <w:r w:rsidR="00CC4E0B" w:rsidRPr="00CC4E0B">
                              <w:t>identificazione dei punti di forza e debolezza dell’impresa proponenti il progetto relativi alla sua strategia di innovazione e digitalizzazione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9C71A" id="Casella di testo 3" o:spid="_x0000_s1029" type="#_x0000_t202" style="position:absolute;margin-left:1.05pt;margin-top:56.65pt;width:481.5pt;height:60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" fillcolor="white [3201]" strokeweight=".5pt">
                <v:textbox>
                  <w:txbxContent>
                    <w:p w14:paraId="35577B7E" w14:textId="4B4C0A09" w:rsidR="00343D1A" w:rsidRDefault="00343D1A" w:rsidP="00343D1A">
                      <w:r>
                        <w:t>PUNTI DI FORZA E DI DEBOLEZZA (max 2000 caratteri)</w:t>
                      </w:r>
                      <w:r w:rsidR="00CC4E0B">
                        <w:t xml:space="preserve"> - </w:t>
                      </w:r>
                      <w:r w:rsidR="00CC4E0B" w:rsidRPr="00CC4E0B">
                        <w:t>identificazione dei punti di forza e debolezza dell’impresa proponenti il progetto relativi alla sua strategia di innovazione e digitalizzazione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3D1A" w:rsidRPr="00E43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0539"/>
    <w:multiLevelType w:val="hybridMultilevel"/>
    <w:tmpl w:val="F1B2F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E9"/>
    <w:rsid w:val="000620E9"/>
    <w:rsid w:val="00123F04"/>
    <w:rsid w:val="001C1AB0"/>
    <w:rsid w:val="00343D1A"/>
    <w:rsid w:val="00366C99"/>
    <w:rsid w:val="00695BD3"/>
    <w:rsid w:val="00962B74"/>
    <w:rsid w:val="00A93379"/>
    <w:rsid w:val="00B11751"/>
    <w:rsid w:val="00B53B1F"/>
    <w:rsid w:val="00CC4E0B"/>
    <w:rsid w:val="00E43DD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EBA0"/>
  <w15:chartTrackingRefBased/>
  <w15:docId w15:val="{3540497A-9F43-4A44-B70B-6D0CEA6F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3B1F"/>
    <w:pPr>
      <w:ind w:left="720"/>
      <w:contextualSpacing/>
    </w:pPr>
  </w:style>
  <w:style w:type="table" w:styleId="Grigliatabella">
    <w:name w:val="Table Grid"/>
    <w:basedOn w:val="Tabellanormale"/>
    <w:uiPriority w:val="39"/>
    <w:rsid w:val="0034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Antenucci</dc:creator>
  <cp:keywords/>
  <dc:description/>
  <cp:lastModifiedBy>Giuseppe Barberi</cp:lastModifiedBy>
  <cp:revision>2</cp:revision>
  <dcterms:created xsi:type="dcterms:W3CDTF">2021-06-21T13:29:00Z</dcterms:created>
  <dcterms:modified xsi:type="dcterms:W3CDTF">2021-06-21T13:29:00Z</dcterms:modified>
</cp:coreProperties>
</file>