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6170" w14:textId="77777777" w:rsidR="001135A9" w:rsidRPr="006775B5" w:rsidRDefault="001135A9" w:rsidP="001135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347D50A" w14:textId="77777777" w:rsidR="001135A9" w:rsidRPr="006775B5" w:rsidRDefault="001135A9" w:rsidP="001135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1135A9" w:rsidRPr="006775B5" w14:paraId="793F76CD" w14:textId="77777777" w:rsidTr="001B739E">
        <w:trPr>
          <w:trHeight w:val="1395"/>
          <w:jc w:val="center"/>
        </w:trPr>
        <w:tc>
          <w:tcPr>
            <w:tcW w:w="1359" w:type="dxa"/>
          </w:tcPr>
          <w:p w14:paraId="65C4A1D2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9D0E111" wp14:editId="7D56FB60">
                  <wp:extent cx="726327" cy="842154"/>
                  <wp:effectExtent l="0" t="0" r="0" b="0"/>
                  <wp:docPr id="271700688" name="Immagine 27170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4380D02D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CF69D8B" wp14:editId="6C06A726">
                  <wp:extent cx="874644" cy="728933"/>
                  <wp:effectExtent l="0" t="0" r="1905" b="0"/>
                  <wp:docPr id="1702129146" name="Immagine 170212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3FBF34DA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474BD9" wp14:editId="0835A52B">
                  <wp:extent cx="465554" cy="525145"/>
                  <wp:effectExtent l="0" t="0" r="0" b="8255"/>
                  <wp:docPr id="243664982" name="Immagine 243664982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255B5541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0E143A" wp14:editId="702AB1FC">
                  <wp:extent cx="1133475" cy="504686"/>
                  <wp:effectExtent l="0" t="0" r="0" b="0"/>
                  <wp:docPr id="1548961052" name="Immagine 1548961052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3BE27215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FB043D" wp14:editId="28DE5D05">
                  <wp:extent cx="657225" cy="660675"/>
                  <wp:effectExtent l="0" t="0" r="0" b="6350"/>
                  <wp:docPr id="1381647770" name="Immagine 138164777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BD9B40" w14:textId="77777777" w:rsidR="001135A9" w:rsidRPr="006775B5" w:rsidRDefault="001135A9" w:rsidP="001135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F994A2" w14:textId="77777777" w:rsidR="001135A9" w:rsidRPr="006775B5" w:rsidRDefault="001135A9" w:rsidP="001135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7C7CF0A" w14:textId="77777777" w:rsidR="001135A9" w:rsidRPr="006775B5" w:rsidRDefault="001135A9" w:rsidP="001135A9">
      <w:pPr>
        <w:pStyle w:val="Intestazione"/>
        <w:jc w:val="right"/>
        <w:rPr>
          <w:rFonts w:ascii="Arial" w:hAnsi="Arial" w:cs="Arial"/>
          <w:b/>
          <w:sz w:val="24"/>
          <w:szCs w:val="24"/>
        </w:rPr>
      </w:pPr>
      <w:r w:rsidRPr="006775B5">
        <w:rPr>
          <w:rFonts w:ascii="Arial" w:hAnsi="Arial" w:cs="Arial"/>
          <w:b/>
          <w:sz w:val="24"/>
          <w:szCs w:val="24"/>
        </w:rPr>
        <w:t>ALLEGATO G)</w:t>
      </w:r>
    </w:p>
    <w:p w14:paraId="675E7159" w14:textId="77777777" w:rsidR="001135A9" w:rsidRPr="006775B5" w:rsidRDefault="001135A9" w:rsidP="001135A9">
      <w:pPr>
        <w:pStyle w:val="Intestazione"/>
        <w:jc w:val="right"/>
        <w:rPr>
          <w:rFonts w:ascii="Arial" w:hAnsi="Arial" w:cs="Arial"/>
          <w:b/>
          <w:sz w:val="24"/>
          <w:szCs w:val="24"/>
        </w:rPr>
      </w:pPr>
    </w:p>
    <w:p w14:paraId="2D2F3E72" w14:textId="77777777" w:rsidR="001135A9" w:rsidRPr="006775B5" w:rsidRDefault="001135A9" w:rsidP="001135A9">
      <w:pPr>
        <w:pStyle w:val="Intestazione"/>
        <w:spacing w:line="360" w:lineRule="auto"/>
        <w:rPr>
          <w:rFonts w:ascii="Arial" w:hAnsi="Arial" w:cs="Arial"/>
          <w:b/>
          <w:sz w:val="24"/>
          <w:szCs w:val="24"/>
        </w:rPr>
      </w:pPr>
      <w:r w:rsidRPr="006775B5">
        <w:rPr>
          <w:rFonts w:ascii="Arial" w:hAnsi="Arial" w:cs="Arial"/>
          <w:b/>
          <w:sz w:val="24"/>
          <w:szCs w:val="24"/>
        </w:rPr>
        <w:tab/>
        <w:t>DNSH Attestante il rispetto del principio DNSH ai sensi dell'articolo 17 del Regolamento (UE) 2020/852</w:t>
      </w:r>
    </w:p>
    <w:p w14:paraId="087B7076" w14:textId="77777777" w:rsidR="001135A9" w:rsidRPr="006775B5" w:rsidRDefault="001135A9" w:rsidP="001135A9">
      <w:pPr>
        <w:pStyle w:val="Corpotesto"/>
        <w:tabs>
          <w:tab w:val="left" w:pos="991"/>
          <w:tab w:val="left" w:pos="2792"/>
          <w:tab w:val="left" w:pos="7832"/>
          <w:tab w:val="left" w:pos="8614"/>
          <w:tab w:val="left" w:pos="9774"/>
        </w:tabs>
        <w:spacing w:before="90" w:line="360" w:lineRule="auto"/>
        <w:ind w:left="113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Il sottoscritto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  <w:t>__________________________</w:t>
      </w:r>
      <w:r w:rsidRPr="006775B5">
        <w:rPr>
          <w:rFonts w:ascii="Arial" w:hAnsi="Arial" w:cs="Arial"/>
        </w:rPr>
        <w:t>, nato a________________________, il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</w:r>
      <w:r w:rsidRPr="006775B5">
        <w:rPr>
          <w:rFonts w:ascii="Arial" w:hAnsi="Arial" w:cs="Arial"/>
        </w:rPr>
        <w:t>,C.F._____________________________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</w:r>
      <w:r w:rsidRPr="006775B5">
        <w:rPr>
          <w:rFonts w:ascii="Arial" w:hAnsi="Arial" w:cs="Arial"/>
        </w:rPr>
        <w:t>,</w:t>
      </w:r>
      <w:r w:rsidRPr="006775B5">
        <w:rPr>
          <w:rFonts w:ascii="Arial" w:hAnsi="Arial" w:cs="Arial"/>
        </w:rPr>
        <w:tab/>
        <w:t xml:space="preserve">Legale Rappresentante di 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</w:r>
      <w:r w:rsidRPr="006775B5">
        <w:rPr>
          <w:rFonts w:ascii="Arial" w:hAnsi="Arial" w:cs="Arial"/>
        </w:rPr>
        <w:t xml:space="preserve"> Codice    </w:t>
      </w:r>
      <w:r w:rsidRPr="006775B5">
        <w:rPr>
          <w:rFonts w:ascii="Arial" w:hAnsi="Arial" w:cs="Arial"/>
          <w:spacing w:val="7"/>
        </w:rPr>
        <w:t xml:space="preserve"> </w:t>
      </w:r>
      <w:r w:rsidRPr="006775B5">
        <w:rPr>
          <w:rFonts w:ascii="Arial" w:hAnsi="Arial" w:cs="Arial"/>
        </w:rPr>
        <w:t>fiscale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</w:r>
      <w:r w:rsidRPr="006775B5">
        <w:rPr>
          <w:rFonts w:ascii="Arial" w:hAnsi="Arial" w:cs="Arial"/>
          <w:u w:val="single"/>
        </w:rPr>
        <w:tab/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spacing w:val="-3"/>
        </w:rPr>
        <w:t xml:space="preserve">Partita </w:t>
      </w:r>
      <w:r w:rsidRPr="006775B5">
        <w:rPr>
          <w:rFonts w:ascii="Arial" w:hAnsi="Arial" w:cs="Arial"/>
        </w:rPr>
        <w:t>IVA</w:t>
      </w:r>
      <w:r w:rsidRPr="006775B5">
        <w:rPr>
          <w:rFonts w:ascii="Arial" w:hAnsi="Arial" w:cs="Arial"/>
          <w:u w:val="single"/>
        </w:rPr>
        <w:t xml:space="preserve"> ___________________________</w:t>
      </w:r>
      <w:r w:rsidRPr="006775B5">
        <w:rPr>
          <w:rFonts w:ascii="Arial" w:hAnsi="Arial" w:cs="Arial"/>
        </w:rPr>
        <w:t>,  avente  sede</w:t>
      </w:r>
      <w:r w:rsidRPr="006775B5">
        <w:rPr>
          <w:rFonts w:ascii="Arial" w:hAnsi="Arial" w:cs="Arial"/>
          <w:spacing w:val="-13"/>
        </w:rPr>
        <w:t xml:space="preserve"> </w:t>
      </w:r>
      <w:r w:rsidRPr="006775B5">
        <w:rPr>
          <w:rFonts w:ascii="Arial" w:hAnsi="Arial" w:cs="Arial"/>
        </w:rPr>
        <w:t>legale</w:t>
      </w:r>
      <w:r w:rsidRPr="006775B5">
        <w:rPr>
          <w:rFonts w:ascii="Arial" w:hAnsi="Arial" w:cs="Arial"/>
          <w:spacing w:val="39"/>
        </w:rPr>
        <w:t xml:space="preserve"> </w:t>
      </w:r>
      <w:r w:rsidRPr="006775B5">
        <w:rPr>
          <w:rFonts w:ascii="Arial" w:hAnsi="Arial" w:cs="Arial"/>
        </w:rPr>
        <w:t>a</w:t>
      </w:r>
      <w:r w:rsidRPr="006775B5">
        <w:rPr>
          <w:rFonts w:ascii="Arial" w:hAnsi="Arial" w:cs="Arial"/>
          <w:u w:val="single"/>
        </w:rPr>
        <w:t xml:space="preserve"> ______________________</w:t>
      </w:r>
      <w:r w:rsidRPr="006775B5">
        <w:rPr>
          <w:rFonts w:ascii="Arial" w:hAnsi="Arial" w:cs="Arial"/>
        </w:rPr>
        <w:t>in</w:t>
      </w:r>
      <w:r w:rsidRPr="006775B5">
        <w:rPr>
          <w:rFonts w:ascii="Arial" w:hAnsi="Arial" w:cs="Arial"/>
          <w:spacing w:val="51"/>
        </w:rPr>
        <w:t xml:space="preserve"> </w:t>
      </w:r>
      <w:r w:rsidRPr="006775B5">
        <w:rPr>
          <w:rFonts w:ascii="Arial" w:hAnsi="Arial" w:cs="Arial"/>
          <w:spacing w:val="-3"/>
        </w:rPr>
        <w:t>Via/Piazza</w:t>
      </w:r>
      <w:r w:rsidRPr="006775B5">
        <w:rPr>
          <w:rFonts w:ascii="Arial" w:hAnsi="Arial" w:cs="Arial"/>
        </w:rPr>
        <w:t>____________________</w:t>
      </w:r>
      <w:r w:rsidRPr="006775B5">
        <w:rPr>
          <w:rFonts w:ascii="Arial" w:hAnsi="Arial" w:cs="Arial"/>
          <w:u w:val="single"/>
        </w:rPr>
        <w:t xml:space="preserve"> ___________</w:t>
      </w:r>
      <w:r w:rsidRPr="006775B5">
        <w:rPr>
          <w:rFonts w:ascii="Arial" w:hAnsi="Arial" w:cs="Arial"/>
          <w:spacing w:val="-13"/>
        </w:rPr>
        <w:t xml:space="preserve"> </w:t>
      </w:r>
      <w:r w:rsidRPr="006775B5">
        <w:rPr>
          <w:rFonts w:ascii="Arial" w:hAnsi="Arial" w:cs="Arial"/>
        </w:rPr>
        <w:t xml:space="preserve">n. </w:t>
      </w:r>
      <w:r w:rsidRPr="006775B5">
        <w:rPr>
          <w:rFonts w:ascii="Arial" w:hAnsi="Arial" w:cs="Arial"/>
          <w:u w:val="single"/>
        </w:rPr>
        <w:t>_________</w:t>
      </w:r>
      <w:r w:rsidRPr="006775B5">
        <w:rPr>
          <w:rFonts w:ascii="Arial" w:hAnsi="Arial" w:cs="Arial"/>
        </w:rPr>
        <w:t>CAP</w:t>
      </w:r>
      <w:r w:rsidRPr="006775B5">
        <w:rPr>
          <w:rFonts w:ascii="Arial" w:hAnsi="Arial" w:cs="Arial"/>
          <w:u w:val="single"/>
        </w:rPr>
        <w:t xml:space="preserve"> ____________</w:t>
      </w:r>
      <w:r w:rsidRPr="006775B5">
        <w:rPr>
          <w:rFonts w:ascii="Arial" w:hAnsi="Arial" w:cs="Arial"/>
        </w:rPr>
        <w:t>,</w:t>
      </w:r>
      <w:r w:rsidRPr="006775B5">
        <w:rPr>
          <w:rFonts w:ascii="Arial" w:hAnsi="Arial" w:cs="Arial"/>
          <w:spacing w:val="46"/>
        </w:rPr>
        <w:t xml:space="preserve"> </w:t>
      </w:r>
      <w:r w:rsidRPr="006775B5">
        <w:rPr>
          <w:rFonts w:ascii="Arial" w:hAnsi="Arial" w:cs="Arial"/>
        </w:rPr>
        <w:t>PEC</w:t>
      </w:r>
      <w:r w:rsidRPr="006775B5">
        <w:rPr>
          <w:rFonts w:ascii="Arial" w:hAnsi="Arial" w:cs="Arial"/>
          <w:u w:val="single"/>
        </w:rPr>
        <w:t xml:space="preserve"> _______________</w:t>
      </w:r>
      <w:r w:rsidRPr="006775B5">
        <w:rPr>
          <w:rFonts w:ascii="Arial" w:hAnsi="Arial" w:cs="Arial"/>
          <w:spacing w:val="-19"/>
        </w:rPr>
        <w:t xml:space="preserve">, </w:t>
      </w:r>
      <w:r w:rsidRPr="006775B5">
        <w:rPr>
          <w:rFonts w:ascii="Arial" w:hAnsi="Arial" w:cs="Arial"/>
        </w:rPr>
        <w:t>consapevole della responsabilità penale cui può andare incontro in caso di dichiarazione falsa o comunque non corrispondente al vero (art. 76 del D.P.R. n. 445 del 28/12/2000), ai sensi del D.P.R. n. 445 del 28/12/2000 e</w:t>
      </w:r>
      <w:r w:rsidRPr="006775B5">
        <w:rPr>
          <w:rFonts w:ascii="Arial" w:hAnsi="Arial" w:cs="Arial"/>
          <w:spacing w:val="-2"/>
        </w:rPr>
        <w:t xml:space="preserve"> </w:t>
      </w:r>
      <w:proofErr w:type="spellStart"/>
      <w:r w:rsidRPr="006775B5">
        <w:rPr>
          <w:rFonts w:ascii="Arial" w:hAnsi="Arial" w:cs="Arial"/>
        </w:rPr>
        <w:t>ss.mm.ii</w:t>
      </w:r>
      <w:proofErr w:type="spellEnd"/>
      <w:r w:rsidRPr="006775B5">
        <w:rPr>
          <w:rFonts w:ascii="Arial" w:hAnsi="Arial" w:cs="Arial"/>
        </w:rPr>
        <w:t>.</w:t>
      </w:r>
    </w:p>
    <w:p w14:paraId="02961891" w14:textId="77777777" w:rsidR="001135A9" w:rsidRPr="006775B5" w:rsidRDefault="001135A9" w:rsidP="001135A9">
      <w:pPr>
        <w:pStyle w:val="Corpotesto"/>
        <w:spacing w:before="11"/>
        <w:jc w:val="center"/>
        <w:rPr>
          <w:rFonts w:ascii="Arial" w:hAnsi="Arial" w:cs="Arial"/>
          <w:b/>
          <w:sz w:val="25"/>
        </w:rPr>
      </w:pPr>
    </w:p>
    <w:p w14:paraId="533920E8" w14:textId="77777777" w:rsidR="001135A9" w:rsidRPr="006775B5" w:rsidRDefault="001135A9" w:rsidP="001135A9">
      <w:pPr>
        <w:pStyle w:val="Corpotesto"/>
        <w:spacing w:before="11"/>
        <w:jc w:val="center"/>
        <w:rPr>
          <w:rFonts w:ascii="Arial" w:hAnsi="Arial" w:cs="Arial"/>
          <w:b/>
          <w:sz w:val="25"/>
        </w:rPr>
      </w:pPr>
      <w:r w:rsidRPr="006775B5">
        <w:rPr>
          <w:rFonts w:ascii="Arial" w:hAnsi="Arial" w:cs="Arial"/>
          <w:b/>
          <w:sz w:val="25"/>
        </w:rPr>
        <w:t>DICHIARA</w:t>
      </w:r>
    </w:p>
    <w:p w14:paraId="51B040E5" w14:textId="77777777" w:rsidR="001135A9" w:rsidRPr="006775B5" w:rsidRDefault="001135A9" w:rsidP="001135A9">
      <w:pPr>
        <w:pStyle w:val="Corpotesto"/>
        <w:spacing w:before="11"/>
        <w:jc w:val="center"/>
        <w:rPr>
          <w:rFonts w:ascii="Arial" w:hAnsi="Arial" w:cs="Arial"/>
          <w:b/>
          <w:sz w:val="25"/>
        </w:rPr>
      </w:pPr>
    </w:p>
    <w:p w14:paraId="71B66F26" w14:textId="77777777" w:rsidR="001135A9" w:rsidRPr="006775B5" w:rsidRDefault="001135A9" w:rsidP="001135A9">
      <w:pPr>
        <w:pStyle w:val="Corpotesto"/>
        <w:widowControl w:val="0"/>
        <w:numPr>
          <w:ilvl w:val="0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Che la realizzazione del Progetto presentato a valere sul bando “Sostegno di progetti nel settore dello Spettacolo dal vivo…</w:t>
      </w:r>
      <w:proofErr w:type="gramStart"/>
      <w:r w:rsidRPr="006775B5">
        <w:rPr>
          <w:rFonts w:ascii="Arial" w:hAnsi="Arial" w:cs="Arial"/>
        </w:rPr>
        <w:t>…….</w:t>
      </w:r>
      <w:proofErr w:type="gramEnd"/>
      <w:r w:rsidRPr="006775B5">
        <w:rPr>
          <w:rFonts w:ascii="Arial" w:hAnsi="Arial" w:cs="Arial"/>
        </w:rPr>
        <w:t>”, di cui all’azione 1.3.4. PR FESR 2017 - 2021 è coerente e conforme con i principi e gli obblighi specifici</w:t>
      </w:r>
      <w:r w:rsidRPr="006775B5">
        <w:rPr>
          <w:rFonts w:ascii="Arial" w:hAnsi="Arial" w:cs="Arial"/>
          <w:spacing w:val="-10"/>
        </w:rPr>
        <w:t xml:space="preserve"> </w:t>
      </w:r>
      <w:r w:rsidRPr="006775B5">
        <w:rPr>
          <w:rFonts w:ascii="Arial" w:hAnsi="Arial" w:cs="Arial"/>
        </w:rPr>
        <w:t>relativamente</w:t>
      </w:r>
      <w:r w:rsidRPr="006775B5">
        <w:rPr>
          <w:rFonts w:ascii="Arial" w:hAnsi="Arial" w:cs="Arial"/>
          <w:spacing w:val="-10"/>
        </w:rPr>
        <w:t xml:space="preserve"> </w:t>
      </w:r>
      <w:r w:rsidRPr="006775B5">
        <w:rPr>
          <w:rFonts w:ascii="Arial" w:hAnsi="Arial" w:cs="Arial"/>
        </w:rPr>
        <w:t>al</w:t>
      </w:r>
      <w:r w:rsidRPr="006775B5">
        <w:rPr>
          <w:rFonts w:ascii="Arial" w:hAnsi="Arial" w:cs="Arial"/>
          <w:spacing w:val="-9"/>
        </w:rPr>
        <w:t xml:space="preserve"> </w:t>
      </w:r>
      <w:r w:rsidRPr="006775B5">
        <w:rPr>
          <w:rFonts w:ascii="Arial" w:hAnsi="Arial" w:cs="Arial"/>
        </w:rPr>
        <w:t>principio</w:t>
      </w:r>
      <w:r w:rsidRPr="006775B5">
        <w:rPr>
          <w:rFonts w:ascii="Arial" w:hAnsi="Arial" w:cs="Arial"/>
          <w:spacing w:val="-10"/>
        </w:rPr>
        <w:t xml:space="preserve"> </w:t>
      </w:r>
      <w:r w:rsidRPr="006775B5">
        <w:rPr>
          <w:rFonts w:ascii="Arial" w:hAnsi="Arial" w:cs="Arial"/>
        </w:rPr>
        <w:t>del</w:t>
      </w:r>
      <w:r w:rsidRPr="006775B5">
        <w:rPr>
          <w:rFonts w:ascii="Arial" w:hAnsi="Arial" w:cs="Arial"/>
          <w:spacing w:val="-10"/>
        </w:rPr>
        <w:t xml:space="preserve"> </w:t>
      </w:r>
      <w:r w:rsidRPr="006775B5">
        <w:rPr>
          <w:rFonts w:ascii="Arial" w:hAnsi="Arial" w:cs="Arial"/>
        </w:rPr>
        <w:t>“Do</w:t>
      </w:r>
      <w:r w:rsidRPr="006775B5">
        <w:rPr>
          <w:rFonts w:ascii="Arial" w:hAnsi="Arial" w:cs="Arial"/>
          <w:spacing w:val="-10"/>
        </w:rPr>
        <w:t xml:space="preserve"> </w:t>
      </w:r>
      <w:r w:rsidRPr="006775B5">
        <w:rPr>
          <w:rFonts w:ascii="Arial" w:hAnsi="Arial" w:cs="Arial"/>
        </w:rPr>
        <w:t>No</w:t>
      </w:r>
      <w:r w:rsidRPr="006775B5">
        <w:rPr>
          <w:rFonts w:ascii="Arial" w:hAnsi="Arial" w:cs="Arial"/>
          <w:spacing w:val="-10"/>
        </w:rPr>
        <w:t xml:space="preserve"> </w:t>
      </w:r>
      <w:proofErr w:type="spellStart"/>
      <w:r w:rsidRPr="006775B5">
        <w:rPr>
          <w:rFonts w:ascii="Arial" w:hAnsi="Arial" w:cs="Arial"/>
        </w:rPr>
        <w:t>Significant</w:t>
      </w:r>
      <w:proofErr w:type="spellEnd"/>
      <w:r w:rsidRPr="006775B5">
        <w:rPr>
          <w:rFonts w:ascii="Arial" w:hAnsi="Arial" w:cs="Arial"/>
        </w:rPr>
        <w:t xml:space="preserve"> </w:t>
      </w:r>
      <w:proofErr w:type="spellStart"/>
      <w:r w:rsidRPr="006775B5">
        <w:rPr>
          <w:rFonts w:ascii="Arial" w:hAnsi="Arial" w:cs="Arial"/>
        </w:rPr>
        <w:t>Harm</w:t>
      </w:r>
      <w:proofErr w:type="spellEnd"/>
      <w:r w:rsidRPr="006775B5">
        <w:rPr>
          <w:rFonts w:ascii="Arial" w:hAnsi="Arial" w:cs="Arial"/>
        </w:rPr>
        <w:t>” (DNSH) di cui all’articolo 17 del Regolamento (UE)</w:t>
      </w:r>
      <w:r w:rsidRPr="006775B5">
        <w:rPr>
          <w:rFonts w:ascii="Arial" w:hAnsi="Arial" w:cs="Arial"/>
          <w:spacing w:val="-5"/>
        </w:rPr>
        <w:t xml:space="preserve"> </w:t>
      </w:r>
      <w:r w:rsidRPr="006775B5">
        <w:rPr>
          <w:rFonts w:ascii="Arial" w:hAnsi="Arial" w:cs="Arial"/>
        </w:rPr>
        <w:t xml:space="preserve">2020/852 di cui al “Documento di Valutazione del PR FESR Umbria 2021-2027 della conformità al Principio Do No </w:t>
      </w:r>
      <w:proofErr w:type="spellStart"/>
      <w:r w:rsidRPr="006775B5">
        <w:rPr>
          <w:rFonts w:ascii="Arial" w:hAnsi="Arial" w:cs="Arial"/>
        </w:rPr>
        <w:t>Significant</w:t>
      </w:r>
      <w:proofErr w:type="spellEnd"/>
      <w:r w:rsidRPr="006775B5">
        <w:rPr>
          <w:rFonts w:ascii="Arial" w:hAnsi="Arial" w:cs="Arial"/>
        </w:rPr>
        <w:t xml:space="preserve"> </w:t>
      </w:r>
      <w:proofErr w:type="spellStart"/>
      <w:r w:rsidRPr="006775B5">
        <w:rPr>
          <w:rFonts w:ascii="Arial" w:hAnsi="Arial" w:cs="Arial"/>
        </w:rPr>
        <w:t>Harm</w:t>
      </w:r>
      <w:proofErr w:type="spellEnd"/>
      <w:r w:rsidRPr="006775B5">
        <w:rPr>
          <w:rFonts w:ascii="Arial" w:hAnsi="Arial" w:cs="Arial"/>
        </w:rPr>
        <w:t>”, in quanto, data la sua natura:</w:t>
      </w:r>
    </w:p>
    <w:p w14:paraId="7ED2FC76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Ha un impatto prevedibile nullo o trascurabile rispetto all’obiettivo ambientale della “Mitigazione dei cambiamenti climatici”;</w:t>
      </w:r>
    </w:p>
    <w:p w14:paraId="7F2C3E37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before="11" w:after="0" w:line="360" w:lineRule="auto"/>
        <w:ind w:right="120"/>
        <w:jc w:val="both"/>
        <w:rPr>
          <w:rFonts w:ascii="Arial" w:hAnsi="Arial" w:cs="Arial"/>
          <w:sz w:val="20"/>
        </w:rPr>
      </w:pPr>
      <w:r w:rsidRPr="006775B5">
        <w:rPr>
          <w:rFonts w:ascii="Arial" w:hAnsi="Arial" w:cs="Arial"/>
        </w:rPr>
        <w:t xml:space="preserve">Ha un impatto prevedibile nullo o trascurabile sull’obiettivo “Adattamento ai cambiamenti climatici; </w:t>
      </w:r>
    </w:p>
    <w:p w14:paraId="5F5BADDA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Ha un impatto prevedibile nullo o trascurabile sull’obiettivo “Uso sostenibile e </w:t>
      </w:r>
      <w:r w:rsidRPr="006775B5">
        <w:rPr>
          <w:rFonts w:ascii="Arial" w:hAnsi="Arial" w:cs="Arial"/>
        </w:rPr>
        <w:lastRenderedPageBreak/>
        <w:t>protezione delle acque e delle risorse marine”;</w:t>
      </w:r>
    </w:p>
    <w:p w14:paraId="5B29775C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Ha un impatto prevedibile nullo o trascurabile sull’obiettivo “Economia circolare, compresi la prevenzione e il riciclaggio dei rifiuti;</w:t>
      </w:r>
    </w:p>
    <w:p w14:paraId="60D4E53A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Ha un impatto prevedibile nullo o trascurabile sull’obiettivo ambientale “Prevenzione e riduzione dell’inquinamento dell’aria, dell’acqua o del suolo”;</w:t>
      </w:r>
    </w:p>
    <w:p w14:paraId="626AD5FC" w14:textId="77777777" w:rsidR="001135A9" w:rsidRPr="006775B5" w:rsidRDefault="001135A9" w:rsidP="001135A9">
      <w:pPr>
        <w:pStyle w:val="Corpotesto"/>
        <w:widowControl w:val="0"/>
        <w:numPr>
          <w:ilvl w:val="1"/>
          <w:numId w:val="51"/>
        </w:numPr>
        <w:autoSpaceDE w:val="0"/>
        <w:autoSpaceDN w:val="0"/>
        <w:spacing w:after="0" w:line="360" w:lineRule="auto"/>
        <w:ind w:right="120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Ha un impatto prevedibile nullo o trascurabile sull’obiettivo ambientale “Protezione e ripristino della biodiversità e degli ecosistemi”.</w:t>
      </w:r>
    </w:p>
    <w:p w14:paraId="379FFE50" w14:textId="77777777" w:rsidR="001135A9" w:rsidRPr="006775B5" w:rsidRDefault="001135A9" w:rsidP="001135A9">
      <w:pPr>
        <w:pStyle w:val="Corpotesto"/>
        <w:spacing w:line="360" w:lineRule="auto"/>
        <w:ind w:right="120"/>
        <w:jc w:val="both"/>
        <w:rPr>
          <w:rFonts w:ascii="Arial" w:hAnsi="Arial" w:cs="Arial"/>
        </w:rPr>
      </w:pPr>
    </w:p>
    <w:p w14:paraId="0FEC0DC5" w14:textId="77777777" w:rsidR="001135A9" w:rsidRPr="006775B5" w:rsidRDefault="001135A9" w:rsidP="001135A9">
      <w:pPr>
        <w:pStyle w:val="Corpotesto"/>
        <w:spacing w:line="360" w:lineRule="auto"/>
        <w:ind w:right="121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Dichiara,</w:t>
      </w:r>
      <w:r w:rsidRPr="006775B5">
        <w:rPr>
          <w:rFonts w:ascii="Arial" w:hAnsi="Arial" w:cs="Arial"/>
          <w:spacing w:val="-8"/>
        </w:rPr>
        <w:t xml:space="preserve"> </w:t>
      </w:r>
      <w:r w:rsidRPr="006775B5">
        <w:rPr>
          <w:rFonts w:ascii="Arial" w:hAnsi="Arial" w:cs="Arial"/>
        </w:rPr>
        <w:t>infine,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di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avere</w:t>
      </w:r>
      <w:r w:rsidRPr="006775B5">
        <w:rPr>
          <w:rFonts w:ascii="Arial" w:hAnsi="Arial" w:cs="Arial"/>
          <w:spacing w:val="-8"/>
        </w:rPr>
        <w:t xml:space="preserve"> </w:t>
      </w:r>
      <w:r w:rsidRPr="006775B5">
        <w:rPr>
          <w:rFonts w:ascii="Arial" w:hAnsi="Arial" w:cs="Arial"/>
        </w:rPr>
        <w:t>preso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visione</w:t>
      </w:r>
      <w:r w:rsidRPr="006775B5">
        <w:rPr>
          <w:rFonts w:ascii="Arial" w:hAnsi="Arial" w:cs="Arial"/>
          <w:spacing w:val="-8"/>
        </w:rPr>
        <w:t xml:space="preserve"> </w:t>
      </w:r>
      <w:r w:rsidRPr="006775B5">
        <w:rPr>
          <w:rFonts w:ascii="Arial" w:hAnsi="Arial" w:cs="Arial"/>
        </w:rPr>
        <w:t>dell’informativa</w:t>
      </w:r>
      <w:r w:rsidRPr="006775B5">
        <w:rPr>
          <w:rFonts w:ascii="Arial" w:hAnsi="Arial" w:cs="Arial"/>
          <w:spacing w:val="-8"/>
        </w:rPr>
        <w:t xml:space="preserve"> </w:t>
      </w:r>
      <w:r w:rsidRPr="006775B5">
        <w:rPr>
          <w:rFonts w:ascii="Arial" w:hAnsi="Arial" w:cs="Arial"/>
        </w:rPr>
        <w:t>sul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trattamento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dei</w:t>
      </w:r>
      <w:r w:rsidRPr="006775B5">
        <w:rPr>
          <w:rFonts w:ascii="Arial" w:hAnsi="Arial" w:cs="Arial"/>
          <w:spacing w:val="-9"/>
        </w:rPr>
        <w:t xml:space="preserve"> </w:t>
      </w:r>
      <w:r w:rsidRPr="006775B5">
        <w:rPr>
          <w:rFonts w:ascii="Arial" w:hAnsi="Arial" w:cs="Arial"/>
        </w:rPr>
        <w:t>dati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personali</w:t>
      </w:r>
      <w:r w:rsidRPr="006775B5">
        <w:rPr>
          <w:rFonts w:ascii="Arial" w:hAnsi="Arial" w:cs="Arial"/>
          <w:spacing w:val="-7"/>
        </w:rPr>
        <w:t xml:space="preserve"> </w:t>
      </w:r>
      <w:r w:rsidRPr="006775B5">
        <w:rPr>
          <w:rFonts w:ascii="Arial" w:hAnsi="Arial" w:cs="Arial"/>
        </w:rPr>
        <w:t>fornita</w:t>
      </w:r>
      <w:r w:rsidRPr="006775B5">
        <w:rPr>
          <w:rFonts w:ascii="Arial" w:hAnsi="Arial" w:cs="Arial"/>
          <w:spacing w:val="-8"/>
        </w:rPr>
        <w:t xml:space="preserve"> </w:t>
      </w:r>
      <w:r w:rsidRPr="006775B5">
        <w:rPr>
          <w:rFonts w:ascii="Arial" w:hAnsi="Arial" w:cs="Arial"/>
        </w:rPr>
        <w:t>nella sezione “Privacy” della Regione Umbria.</w:t>
      </w:r>
    </w:p>
    <w:p w14:paraId="6DD8F5B6" w14:textId="77777777" w:rsidR="001135A9" w:rsidRPr="006775B5" w:rsidRDefault="001135A9" w:rsidP="001135A9">
      <w:pPr>
        <w:pStyle w:val="Corpotesto"/>
        <w:rPr>
          <w:rFonts w:ascii="Arial" w:hAnsi="Arial" w:cs="Arial"/>
          <w:sz w:val="26"/>
        </w:rPr>
      </w:pPr>
    </w:p>
    <w:p w14:paraId="37573B55" w14:textId="77777777" w:rsidR="001135A9" w:rsidRPr="006775B5" w:rsidRDefault="001135A9" w:rsidP="001135A9">
      <w:pPr>
        <w:pStyle w:val="Corpotesto"/>
        <w:spacing w:before="6"/>
        <w:rPr>
          <w:rFonts w:ascii="Arial" w:hAnsi="Arial" w:cs="Arial"/>
          <w:sz w:val="30"/>
        </w:rPr>
      </w:pPr>
    </w:p>
    <w:p w14:paraId="288BFB3B" w14:textId="77777777" w:rsidR="001135A9" w:rsidRPr="006775B5" w:rsidRDefault="001135A9" w:rsidP="001135A9">
      <w:pPr>
        <w:pStyle w:val="Corpotesto"/>
        <w:tabs>
          <w:tab w:val="left" w:pos="2920"/>
        </w:tabs>
        <w:ind w:left="113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t>Luogo e</w:t>
      </w:r>
      <w:r w:rsidRPr="006775B5">
        <w:rPr>
          <w:rFonts w:ascii="Arial" w:hAnsi="Arial" w:cs="Arial"/>
          <w:spacing w:val="-4"/>
        </w:rPr>
        <w:t xml:space="preserve"> </w:t>
      </w:r>
      <w:r w:rsidRPr="006775B5">
        <w:rPr>
          <w:rFonts w:ascii="Arial" w:hAnsi="Arial" w:cs="Arial"/>
        </w:rPr>
        <w:t xml:space="preserve">data </w:t>
      </w:r>
      <w:r w:rsidRPr="006775B5">
        <w:rPr>
          <w:rFonts w:ascii="Arial" w:hAnsi="Arial" w:cs="Arial"/>
          <w:u w:val="single"/>
        </w:rPr>
        <w:t xml:space="preserve"> </w:t>
      </w:r>
      <w:r w:rsidRPr="006775B5">
        <w:rPr>
          <w:rFonts w:ascii="Arial" w:hAnsi="Arial" w:cs="Arial"/>
          <w:u w:val="single"/>
        </w:rPr>
        <w:tab/>
      </w:r>
    </w:p>
    <w:p w14:paraId="1D31C7A0" w14:textId="77777777" w:rsidR="001135A9" w:rsidRPr="006775B5" w:rsidRDefault="001135A9" w:rsidP="001135A9">
      <w:pPr>
        <w:pStyle w:val="Corpotesto"/>
        <w:spacing w:before="1"/>
        <w:rPr>
          <w:rFonts w:ascii="Arial" w:hAnsi="Arial" w:cs="Arial"/>
          <w:sz w:val="19"/>
        </w:rPr>
      </w:pPr>
    </w:p>
    <w:p w14:paraId="19C3F9A7" w14:textId="77777777" w:rsidR="001135A9" w:rsidRPr="006775B5" w:rsidRDefault="001135A9" w:rsidP="001135A9">
      <w:pPr>
        <w:spacing w:before="90"/>
        <w:ind w:left="7088" w:right="390" w:hanging="567"/>
        <w:rPr>
          <w:rFonts w:ascii="Arial" w:hAnsi="Arial" w:cs="Arial"/>
          <w:sz w:val="24"/>
        </w:rPr>
      </w:pPr>
      <w:r w:rsidRPr="006775B5">
        <w:rPr>
          <w:rFonts w:ascii="Arial" w:hAnsi="Arial" w:cs="Arial"/>
          <w:sz w:val="24"/>
        </w:rPr>
        <w:t>Il Legale Rappresentante (</w:t>
      </w:r>
      <w:r w:rsidRPr="006775B5">
        <w:rPr>
          <w:rFonts w:ascii="Arial" w:hAnsi="Arial" w:cs="Arial"/>
          <w:i/>
          <w:sz w:val="24"/>
        </w:rPr>
        <w:t>Firma digitale</w:t>
      </w:r>
      <w:r w:rsidRPr="006775B5">
        <w:rPr>
          <w:rFonts w:ascii="Arial" w:hAnsi="Arial" w:cs="Arial"/>
          <w:sz w:val="24"/>
        </w:rPr>
        <w:t>)</w:t>
      </w:r>
    </w:p>
    <w:p w14:paraId="0E4D3BCF" w14:textId="77777777" w:rsidR="001135A9" w:rsidRPr="006775B5" w:rsidRDefault="001135A9" w:rsidP="001135A9">
      <w:pPr>
        <w:rPr>
          <w:rFonts w:ascii="Arial" w:hAnsi="Arial" w:cs="Arial"/>
        </w:rPr>
      </w:pPr>
    </w:p>
    <w:p w14:paraId="43FC3A42" w14:textId="77777777" w:rsidR="001135A9" w:rsidRPr="006775B5" w:rsidRDefault="001135A9" w:rsidP="001135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FDE28DD" w14:textId="77777777" w:rsidR="003E117A" w:rsidRDefault="003E117A"/>
    <w:sectPr w:rsidR="003E117A" w:rsidSect="005A5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BD91" w14:textId="77777777" w:rsidR="00047046" w:rsidRDefault="00047046" w:rsidP="001135A9">
      <w:pPr>
        <w:spacing w:after="0" w:line="240" w:lineRule="auto"/>
      </w:pPr>
      <w:r>
        <w:separator/>
      </w:r>
    </w:p>
  </w:endnote>
  <w:endnote w:type="continuationSeparator" w:id="0">
    <w:p w14:paraId="5EE0FB95" w14:textId="77777777" w:rsidR="00047046" w:rsidRDefault="00047046" w:rsidP="0011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89B" w14:textId="77777777" w:rsidR="0015214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Content>
      <w:p w14:paraId="5EA0A4A6" w14:textId="77777777" w:rsidR="0015214D" w:rsidRDefault="001135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53D95915" w14:textId="77777777" w:rsidR="0015214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1C8" w14:textId="77777777" w:rsidR="0015214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3684" w14:textId="77777777" w:rsidR="00047046" w:rsidRDefault="00047046" w:rsidP="001135A9">
      <w:pPr>
        <w:spacing w:after="0" w:line="240" w:lineRule="auto"/>
      </w:pPr>
      <w:r>
        <w:separator/>
      </w:r>
    </w:p>
  </w:footnote>
  <w:footnote w:type="continuationSeparator" w:id="0">
    <w:p w14:paraId="6C0B4E3D" w14:textId="77777777" w:rsidR="00047046" w:rsidRDefault="00047046" w:rsidP="0011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DE7" w14:textId="77777777" w:rsidR="001521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B80" w14:textId="77777777" w:rsidR="0015214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CF7" w14:textId="77777777" w:rsidR="0015214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7B62AC"/>
    <w:multiLevelType w:val="hybridMultilevel"/>
    <w:tmpl w:val="0BDA2A5E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9B0644"/>
    <w:multiLevelType w:val="hybridMultilevel"/>
    <w:tmpl w:val="40240F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1F61"/>
    <w:multiLevelType w:val="hybridMultilevel"/>
    <w:tmpl w:val="EDA8CFFA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8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446EB"/>
    <w:multiLevelType w:val="hybridMultilevel"/>
    <w:tmpl w:val="62F6FD28"/>
    <w:lvl w:ilvl="0" w:tplc="7136B7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40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E5681"/>
    <w:multiLevelType w:val="hybridMultilevel"/>
    <w:tmpl w:val="CB309016"/>
    <w:lvl w:ilvl="0" w:tplc="BC24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9C93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762961">
    <w:abstractNumId w:val="1"/>
  </w:num>
  <w:num w:numId="2" w16cid:durableId="243027280">
    <w:abstractNumId w:val="45"/>
  </w:num>
  <w:num w:numId="3" w16cid:durableId="976303076">
    <w:abstractNumId w:val="36"/>
  </w:num>
  <w:num w:numId="4" w16cid:durableId="1566337366">
    <w:abstractNumId w:val="16"/>
  </w:num>
  <w:num w:numId="5" w16cid:durableId="1361248795">
    <w:abstractNumId w:val="17"/>
  </w:num>
  <w:num w:numId="6" w16cid:durableId="2051030492">
    <w:abstractNumId w:val="27"/>
  </w:num>
  <w:num w:numId="7" w16cid:durableId="1348601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662496">
    <w:abstractNumId w:val="10"/>
  </w:num>
  <w:num w:numId="10" w16cid:durableId="1592155968">
    <w:abstractNumId w:val="34"/>
  </w:num>
  <w:num w:numId="11" w16cid:durableId="1871601573">
    <w:abstractNumId w:val="23"/>
  </w:num>
  <w:num w:numId="12" w16cid:durableId="1801412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295809">
    <w:abstractNumId w:val="43"/>
  </w:num>
  <w:num w:numId="14" w16cid:durableId="406341704">
    <w:abstractNumId w:val="22"/>
  </w:num>
  <w:num w:numId="15" w16cid:durableId="1169172369">
    <w:abstractNumId w:val="24"/>
  </w:num>
  <w:num w:numId="16" w16cid:durableId="305546074">
    <w:abstractNumId w:val="0"/>
  </w:num>
  <w:num w:numId="17" w16cid:durableId="197744119">
    <w:abstractNumId w:val="33"/>
  </w:num>
  <w:num w:numId="18" w16cid:durableId="648635588">
    <w:abstractNumId w:val="18"/>
  </w:num>
  <w:num w:numId="19" w16cid:durableId="109709739">
    <w:abstractNumId w:val="38"/>
  </w:num>
  <w:num w:numId="20" w16cid:durableId="108864233">
    <w:abstractNumId w:val="47"/>
  </w:num>
  <w:num w:numId="21" w16cid:durableId="1803963144">
    <w:abstractNumId w:val="44"/>
  </w:num>
  <w:num w:numId="22" w16cid:durableId="1077098709">
    <w:abstractNumId w:val="32"/>
  </w:num>
  <w:num w:numId="23" w16cid:durableId="35544152">
    <w:abstractNumId w:val="40"/>
  </w:num>
  <w:num w:numId="24" w16cid:durableId="1432699766">
    <w:abstractNumId w:val="29"/>
  </w:num>
  <w:num w:numId="25" w16cid:durableId="1009872880">
    <w:abstractNumId w:val="9"/>
  </w:num>
  <w:num w:numId="26" w16cid:durableId="439179710">
    <w:abstractNumId w:val="30"/>
  </w:num>
  <w:num w:numId="27" w16cid:durableId="197474906">
    <w:abstractNumId w:val="31"/>
  </w:num>
  <w:num w:numId="28" w16cid:durableId="1501309843">
    <w:abstractNumId w:val="4"/>
  </w:num>
  <w:num w:numId="29" w16cid:durableId="1334914091">
    <w:abstractNumId w:val="49"/>
  </w:num>
  <w:num w:numId="30" w16cid:durableId="545945081">
    <w:abstractNumId w:val="6"/>
  </w:num>
  <w:num w:numId="31" w16cid:durableId="690449015">
    <w:abstractNumId w:val="42"/>
  </w:num>
  <w:num w:numId="32" w16cid:durableId="310528031">
    <w:abstractNumId w:val="25"/>
  </w:num>
  <w:num w:numId="33" w16cid:durableId="235747184">
    <w:abstractNumId w:val="2"/>
  </w:num>
  <w:num w:numId="34" w16cid:durableId="254360947">
    <w:abstractNumId w:val="21"/>
  </w:num>
  <w:num w:numId="35" w16cid:durableId="529496915">
    <w:abstractNumId w:val="20"/>
  </w:num>
  <w:num w:numId="36" w16cid:durableId="1683509313">
    <w:abstractNumId w:val="39"/>
  </w:num>
  <w:num w:numId="37" w16cid:durableId="242884211">
    <w:abstractNumId w:val="50"/>
  </w:num>
  <w:num w:numId="38" w16cid:durableId="1300454052">
    <w:abstractNumId w:val="48"/>
  </w:num>
  <w:num w:numId="39" w16cid:durableId="179776780">
    <w:abstractNumId w:val="12"/>
  </w:num>
  <w:num w:numId="40" w16cid:durableId="1856797057">
    <w:abstractNumId w:val="46"/>
  </w:num>
  <w:num w:numId="41" w16cid:durableId="508980945">
    <w:abstractNumId w:val="15"/>
  </w:num>
  <w:num w:numId="42" w16cid:durableId="162089010">
    <w:abstractNumId w:val="3"/>
  </w:num>
  <w:num w:numId="43" w16cid:durableId="1913461604">
    <w:abstractNumId w:val="14"/>
  </w:num>
  <w:num w:numId="44" w16cid:durableId="1873300922">
    <w:abstractNumId w:val="11"/>
  </w:num>
  <w:num w:numId="45" w16cid:durableId="658116492">
    <w:abstractNumId w:val="37"/>
  </w:num>
  <w:num w:numId="46" w16cid:durableId="400298273">
    <w:abstractNumId w:val="8"/>
  </w:num>
  <w:num w:numId="47" w16cid:durableId="1229194327">
    <w:abstractNumId w:val="7"/>
  </w:num>
  <w:num w:numId="48" w16cid:durableId="968510620">
    <w:abstractNumId w:val="26"/>
  </w:num>
  <w:num w:numId="49" w16cid:durableId="1223172299">
    <w:abstractNumId w:val="13"/>
  </w:num>
  <w:num w:numId="50" w16cid:durableId="947086531">
    <w:abstractNumId w:val="28"/>
  </w:num>
  <w:num w:numId="51" w16cid:durableId="141794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B"/>
    <w:rsid w:val="00047046"/>
    <w:rsid w:val="001135A9"/>
    <w:rsid w:val="002959EB"/>
    <w:rsid w:val="003E117A"/>
    <w:rsid w:val="005F43B3"/>
    <w:rsid w:val="00D213CB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F74"/>
  <w15:chartTrackingRefBased/>
  <w15:docId w15:val="{ECE1A6BA-DA4E-466F-9891-435E27C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5A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5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5A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11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113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5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35A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qFormat/>
    <w:rsid w:val="001135A9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5A9"/>
    <w:rPr>
      <w:kern w:val="0"/>
      <w14:ligatures w14:val="none"/>
    </w:rPr>
  </w:style>
  <w:style w:type="table" w:customStyle="1" w:styleId="TableGrid">
    <w:name w:val="TableGrid"/>
    <w:rsid w:val="001135A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5A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5A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1135A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5A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5A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5A9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5A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135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135A9"/>
    <w:rPr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1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Susanna Picchio</cp:lastModifiedBy>
  <cp:revision>2</cp:revision>
  <dcterms:created xsi:type="dcterms:W3CDTF">2023-06-27T09:37:00Z</dcterms:created>
  <dcterms:modified xsi:type="dcterms:W3CDTF">2023-06-27T09:37:00Z</dcterms:modified>
</cp:coreProperties>
</file>