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5640" w14:textId="652E1C2E" w:rsidR="00497B66" w:rsidRDefault="00497B66" w:rsidP="00497B6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noProof/>
        </w:rPr>
        <w:drawing>
          <wp:inline distT="0" distB="0" distL="0" distR="0" wp14:anchorId="34FC0C0B" wp14:editId="16FFACBC">
            <wp:extent cx="4695825" cy="942975"/>
            <wp:effectExtent l="0" t="0" r="9525" b="9525"/>
            <wp:docPr id="10453156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15666" name=""/>
                    <pic:cNvPicPr/>
                  </pic:nvPicPr>
                  <pic:blipFill rotWithShape="1">
                    <a:blip r:embed="rId5"/>
                    <a:srcRect l="39220" t="35694" r="27163" b="51300"/>
                    <a:stretch/>
                  </pic:blipFill>
                  <pic:spPr bwMode="auto">
                    <a:xfrm>
                      <a:off x="0" y="0"/>
                      <a:ext cx="4699143" cy="943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ABE16" w14:textId="77777777" w:rsidR="00497B66" w:rsidRDefault="00497B66" w:rsidP="00497B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</w:p>
    <w:p w14:paraId="5EBDF32E" w14:textId="6AE99875" w:rsidR="00497B66" w:rsidRDefault="00497B66" w:rsidP="00497B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Allegato 6) Dichiarazione DNSH</w:t>
      </w:r>
    </w:p>
    <w:p w14:paraId="5042B366" w14:textId="4EE79254" w:rsidR="00497B66" w:rsidRDefault="00497B66" w:rsidP="0062134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DSAN Attestante il rispetto del principio DNSH ai sensi dell'articolo 17 del Regolamento (UE)</w:t>
      </w:r>
      <w:r w:rsidR="0062134C">
        <w:rPr>
          <w:rFonts w:ascii="Calibri-Bold" w:hAnsi="Calibri-Bold" w:cs="Calibri-Bold"/>
          <w:b/>
          <w:bCs/>
          <w:kern w:val="0"/>
          <w:sz w:val="23"/>
          <w:szCs w:val="23"/>
        </w:rPr>
        <w:t xml:space="preserve"> </w:t>
      </w:r>
      <w:r>
        <w:rPr>
          <w:rFonts w:ascii="Calibri-Bold" w:hAnsi="Calibri-Bold" w:cs="Calibri-Bold"/>
          <w:b/>
          <w:bCs/>
          <w:kern w:val="0"/>
          <w:sz w:val="23"/>
          <w:szCs w:val="23"/>
        </w:rPr>
        <w:t>2020/852</w:t>
      </w:r>
    </w:p>
    <w:p w14:paraId="14C16DA5" w14:textId="77777777" w:rsidR="0062134C" w:rsidRDefault="0062134C" w:rsidP="00497B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3"/>
          <w:szCs w:val="23"/>
        </w:rPr>
      </w:pPr>
    </w:p>
    <w:p w14:paraId="7D7601CF" w14:textId="76EDE30B" w:rsidR="00497B66" w:rsidRPr="000114A9" w:rsidRDefault="00497B66" w:rsidP="00011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Il sottoscritto __________________________, nato a________________________, il ,C.F._____________________________ , Legale Rappresentante di Codice fiscale , Partita IVA ___________________________, avente sede legale a ______________________in Via/Piazza____________________ ___________ n. _________CAP ____________, PEC _______________, consapevole della responsabilità penale cui può andare incontro in caso di dichiarazione falsa o comunque non corrispondente al vero (art. 76 del D.P.R. n. 445 del 28/12/2000), ai sensi del D.P.R. n. 445 del 28/12/2000 e ss.mm.ii.</w:t>
      </w:r>
    </w:p>
    <w:p w14:paraId="2480F78B" w14:textId="4BAB15F4" w:rsidR="00497B66" w:rsidRDefault="00497B66" w:rsidP="00497B6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DICHIARA</w:t>
      </w:r>
    </w:p>
    <w:p w14:paraId="326F34EE" w14:textId="319CEBF8" w:rsidR="008C5CB8" w:rsidRPr="00485779" w:rsidRDefault="00497B66" w:rsidP="0048577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3"/>
          <w:szCs w:val="23"/>
        </w:rPr>
      </w:pPr>
      <w:r w:rsidRPr="00485779">
        <w:rPr>
          <w:rFonts w:ascii="Calibri" w:hAnsi="Calibri" w:cs="Calibri"/>
          <w:kern w:val="0"/>
          <w:sz w:val="23"/>
          <w:szCs w:val="23"/>
        </w:rPr>
        <w:t xml:space="preserve">Che la realizzazione del Progetto presentato a valere sull’Avviso </w:t>
      </w:r>
      <w:r w:rsidR="000114A9" w:rsidRPr="00485779">
        <w:rPr>
          <w:rFonts w:ascii="Calibri-Bold" w:hAnsi="Calibri-Bold" w:cs="Calibri-Bold"/>
          <w:kern w:val="0"/>
          <w:sz w:val="23"/>
          <w:szCs w:val="23"/>
        </w:rPr>
        <w:t xml:space="preserve">pubblico per progetti finalizzati alla partecipazione a fiere internazionali 2023-24 </w:t>
      </w:r>
      <w:r w:rsidRPr="00485779">
        <w:rPr>
          <w:rFonts w:ascii="Calibri" w:hAnsi="Calibri" w:cs="Calibri"/>
          <w:kern w:val="0"/>
          <w:sz w:val="23"/>
          <w:szCs w:val="23"/>
        </w:rPr>
        <w:t xml:space="preserve">è coerente con i principi e gli obblighi specifici relativamente al principio del “Do No Significant Harm” (DNSH) di cui all’articolo 17 del Regolamento (UE) 2020/852 </w:t>
      </w:r>
      <w:r w:rsidR="008C5CB8" w:rsidRPr="00485779">
        <w:rPr>
          <w:rFonts w:ascii="Calibri" w:hAnsi="Calibri" w:cs="Calibri"/>
          <w:kern w:val="0"/>
          <w:sz w:val="23"/>
          <w:szCs w:val="23"/>
        </w:rPr>
        <w:t>in quanto:</w:t>
      </w:r>
    </w:p>
    <w:p w14:paraId="45B666BA" w14:textId="590B6458" w:rsidR="008C5CB8" w:rsidRPr="00485779" w:rsidRDefault="008C5CB8" w:rsidP="0048577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485779">
        <w:rPr>
          <w:rFonts w:cstheme="minorHAnsi"/>
          <w:kern w:val="0"/>
        </w:rPr>
        <w:t>Ha un impatto prevedibile nullo o trascurabile sull’obiettivo “mitigazione dei cambiamenti climatici</w:t>
      </w:r>
      <w:r w:rsidRPr="00485779">
        <w:rPr>
          <w:rFonts w:cstheme="minorHAnsi"/>
          <w:kern w:val="0"/>
        </w:rPr>
        <w:t>”</w:t>
      </w:r>
      <w:r w:rsidR="00C66058" w:rsidRPr="00485779">
        <w:rPr>
          <w:rFonts w:cstheme="minorHAnsi"/>
          <w:kern w:val="0"/>
        </w:rPr>
        <w:t xml:space="preserve"> in quanto</w:t>
      </w:r>
      <w:r w:rsidR="00485779">
        <w:rPr>
          <w:rFonts w:cstheme="minorHAnsi"/>
          <w:kern w:val="0"/>
        </w:rPr>
        <w:t xml:space="preserve"> l’intervento oggetto della richiesta </w:t>
      </w:r>
      <w:r w:rsidR="00C66058" w:rsidRPr="00485779">
        <w:rPr>
          <w:rFonts w:cstheme="minorHAnsi"/>
        </w:rPr>
        <w:t>non</w:t>
      </w:r>
      <w:r w:rsidR="00C66058" w:rsidRPr="00485779">
        <w:rPr>
          <w:rFonts w:cstheme="minorHAnsi"/>
        </w:rPr>
        <w:t xml:space="preserve"> porta a significative emissioni di gas serra (GHG);</w:t>
      </w:r>
    </w:p>
    <w:p w14:paraId="46EEF169" w14:textId="0C89EFA9" w:rsidR="00497B66" w:rsidRPr="00485779" w:rsidRDefault="00497B66" w:rsidP="0048577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485779">
        <w:rPr>
          <w:rFonts w:cstheme="minorHAnsi"/>
          <w:kern w:val="0"/>
        </w:rPr>
        <w:t>Ha un impatto prevedibile nullo o trascurabile sull’obiettivo “adattamento ai cambiamenti climatici”</w:t>
      </w:r>
      <w:r w:rsidR="00485779">
        <w:rPr>
          <w:rFonts w:cstheme="minorHAnsi"/>
          <w:kern w:val="0"/>
        </w:rPr>
        <w:t xml:space="preserve"> </w:t>
      </w:r>
      <w:r w:rsidR="00485779" w:rsidRPr="00485779">
        <w:rPr>
          <w:rFonts w:cstheme="minorHAnsi"/>
          <w:kern w:val="0"/>
        </w:rPr>
        <w:t>in quanto</w:t>
      </w:r>
      <w:r w:rsidR="00485779">
        <w:rPr>
          <w:rFonts w:cstheme="minorHAnsi"/>
          <w:kern w:val="0"/>
        </w:rPr>
        <w:t xml:space="preserve"> l’intervento</w:t>
      </w:r>
      <w:r w:rsidR="00485779" w:rsidRPr="00485779">
        <w:rPr>
          <w:rFonts w:cstheme="minorHAnsi"/>
          <w:kern w:val="0"/>
        </w:rPr>
        <w:t xml:space="preserve"> </w:t>
      </w:r>
      <w:r w:rsidR="00C66058" w:rsidRPr="00485779">
        <w:rPr>
          <w:rFonts w:cstheme="minorHAnsi"/>
          <w:kern w:val="0"/>
        </w:rPr>
        <w:t xml:space="preserve">non </w:t>
      </w:r>
      <w:r w:rsidR="00C66058" w:rsidRPr="00485779">
        <w:rPr>
          <w:rFonts w:cstheme="minorHAnsi"/>
          <w:kern w:val="0"/>
        </w:rPr>
        <w:t>determina un maggiore impatto negativo del clima attuale e futuro, sull'attività stessa o sulle persone, sulla natura o sui beni</w:t>
      </w:r>
      <w:r w:rsidR="00C66058" w:rsidRPr="00485779">
        <w:rPr>
          <w:rFonts w:cstheme="minorHAnsi"/>
          <w:kern w:val="0"/>
        </w:rPr>
        <w:t>;</w:t>
      </w:r>
    </w:p>
    <w:p w14:paraId="4D31CB47" w14:textId="2ADBD735" w:rsidR="00497B66" w:rsidRPr="00485779" w:rsidRDefault="00497B66" w:rsidP="0048577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485779">
        <w:rPr>
          <w:rFonts w:cstheme="minorHAnsi"/>
          <w:kern w:val="0"/>
        </w:rPr>
        <w:t>Ha un impatto prevedibile nullo o trascurabile sull’obiettivo “uso sostenibile e protezione delle acque e delle risorse marine” in quanto</w:t>
      </w:r>
      <w:r w:rsidR="00C66058" w:rsidRPr="00485779">
        <w:rPr>
          <w:rFonts w:cstheme="minorHAnsi"/>
          <w:kern w:val="0"/>
        </w:rPr>
        <w:t xml:space="preserve"> </w:t>
      </w:r>
      <w:r w:rsidR="00485779">
        <w:rPr>
          <w:rFonts w:cstheme="minorHAnsi"/>
          <w:kern w:val="0"/>
        </w:rPr>
        <w:t>l’intervento oggetto della richiesta</w:t>
      </w:r>
      <w:r w:rsidR="00C66058" w:rsidRPr="00485779">
        <w:rPr>
          <w:rFonts w:cstheme="minorHAnsi"/>
          <w:kern w:val="0"/>
        </w:rPr>
        <w:t xml:space="preserve"> non risulta </w:t>
      </w:r>
      <w:r w:rsidR="00C66058" w:rsidRPr="00485779">
        <w:rPr>
          <w:rFonts w:cstheme="minorHAnsi"/>
          <w:kern w:val="0"/>
        </w:rPr>
        <w:t>dannos</w:t>
      </w:r>
      <w:r w:rsidR="00C66058" w:rsidRPr="00485779">
        <w:rPr>
          <w:rFonts w:cstheme="minorHAnsi"/>
          <w:kern w:val="0"/>
        </w:rPr>
        <w:t>o</w:t>
      </w:r>
      <w:r w:rsidR="00C66058" w:rsidRPr="00485779">
        <w:rPr>
          <w:rFonts w:cstheme="minorHAnsi"/>
          <w:kern w:val="0"/>
        </w:rPr>
        <w:t xml:space="preserve"> per il buono stato dei corpi idrici (superficiali, sotterranei o marini) </w:t>
      </w:r>
      <w:r w:rsidR="00C66058" w:rsidRPr="00485779">
        <w:rPr>
          <w:rFonts w:cstheme="minorHAnsi"/>
          <w:kern w:val="0"/>
        </w:rPr>
        <w:t xml:space="preserve">e non ne </w:t>
      </w:r>
      <w:r w:rsidR="00C66058" w:rsidRPr="00485779">
        <w:rPr>
          <w:rFonts w:cstheme="minorHAnsi"/>
          <w:kern w:val="0"/>
        </w:rPr>
        <w:t>determina il loro deterioramento qualitativo o la riduzione del potenziale ecologico;</w:t>
      </w:r>
      <w:r w:rsidRPr="00485779">
        <w:rPr>
          <w:rFonts w:cstheme="minorHAnsi"/>
          <w:kern w:val="0"/>
        </w:rPr>
        <w:t xml:space="preserve"> </w:t>
      </w:r>
    </w:p>
    <w:p w14:paraId="5A84C125" w14:textId="625F57B0" w:rsidR="00C66058" w:rsidRPr="00485779" w:rsidRDefault="00C66058" w:rsidP="0048577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485779">
        <w:rPr>
          <w:rFonts w:cstheme="minorHAnsi"/>
          <w:kern w:val="0"/>
        </w:rPr>
        <w:t>ha un impatto prevedibile nullo o trascurabile p</w:t>
      </w:r>
      <w:r w:rsidR="00497B66" w:rsidRPr="00485779">
        <w:rPr>
          <w:rFonts w:cstheme="minorHAnsi"/>
          <w:kern w:val="0"/>
        </w:rPr>
        <w:t xml:space="preserve">er l’obiettivo “Economia circolare, compresi la prevenzione e il riciclaggio dei rifiuti” </w:t>
      </w:r>
      <w:r w:rsidR="00485779">
        <w:rPr>
          <w:rFonts w:cstheme="minorHAnsi"/>
          <w:kern w:val="0"/>
        </w:rPr>
        <w:t xml:space="preserve">l’intervento oggetto della richiesta </w:t>
      </w:r>
      <w:r w:rsidR="00485779" w:rsidRPr="00485779">
        <w:rPr>
          <w:rFonts w:cstheme="minorHAnsi"/>
          <w:kern w:val="0"/>
        </w:rPr>
        <w:t>non comporta</w:t>
      </w:r>
      <w:r w:rsidRPr="00485779">
        <w:rPr>
          <w:rFonts w:cstheme="minorHAnsi"/>
          <w:kern w:val="0"/>
        </w:rPr>
        <w:t xml:space="preserve"> significative inefficienze nell'utilizzo di materiali recuperati o riciclati, ad incrementi nell'uso diretto o indiretto di risorse naturali, all’incremento significativo di rifiuti, al loro incenerimento o smaltimento, causando danni ambientali significativi a lungo termine</w:t>
      </w:r>
      <w:r w:rsidR="00485779" w:rsidRPr="00485779">
        <w:rPr>
          <w:rFonts w:cstheme="minorHAnsi"/>
          <w:kern w:val="0"/>
        </w:rPr>
        <w:t>;</w:t>
      </w:r>
      <w:r w:rsidRPr="00485779">
        <w:rPr>
          <w:rFonts w:cstheme="minorHAnsi"/>
          <w:kern w:val="0"/>
        </w:rPr>
        <w:t xml:space="preserve"> </w:t>
      </w:r>
    </w:p>
    <w:p w14:paraId="57392773" w14:textId="53DFA900" w:rsidR="00497B66" w:rsidRPr="00485779" w:rsidRDefault="00497B66" w:rsidP="0048577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485779">
        <w:rPr>
          <w:rFonts w:cstheme="minorHAnsi"/>
          <w:kern w:val="0"/>
        </w:rPr>
        <w:t xml:space="preserve">Ha un impatto prevedibile nullo o trascurabile sull’obiettivo ambientale “Prevenzione e riduzione dell’inquinamento dell’aria, dell’acqua o del suolo” </w:t>
      </w:r>
      <w:r w:rsidR="00485779">
        <w:rPr>
          <w:rFonts w:cstheme="minorHAnsi"/>
          <w:kern w:val="0"/>
        </w:rPr>
        <w:t xml:space="preserve">l’intervento oggetto della richiesta </w:t>
      </w:r>
      <w:r w:rsidR="00485779" w:rsidRPr="00485779">
        <w:rPr>
          <w:rFonts w:cstheme="minorHAnsi"/>
          <w:kern w:val="0"/>
        </w:rPr>
        <w:t>non determina u</w:t>
      </w:r>
      <w:r w:rsidR="00485779" w:rsidRPr="00485779">
        <w:rPr>
          <w:rFonts w:cstheme="minorHAnsi"/>
          <w:kern w:val="0"/>
        </w:rPr>
        <w:t xml:space="preserve">n aumento delle emissioni di inquinanti nell'aria, nell'acqua o nel suolo; </w:t>
      </w:r>
    </w:p>
    <w:p w14:paraId="35546EB9" w14:textId="6794199B" w:rsidR="00497B66" w:rsidRPr="00485779" w:rsidRDefault="00497B66" w:rsidP="0048577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485779">
        <w:rPr>
          <w:rFonts w:cstheme="minorHAnsi"/>
          <w:kern w:val="0"/>
        </w:rPr>
        <w:t xml:space="preserve">Ha un impatto prevedibile nullo o trascurabile sull’obiettivo ambientale “Protezione e ripristino della biodiversità e degli ecosistemi” </w:t>
      </w:r>
      <w:r w:rsidR="00485779">
        <w:rPr>
          <w:rFonts w:cstheme="minorHAnsi"/>
          <w:kern w:val="0"/>
        </w:rPr>
        <w:t xml:space="preserve">l’intervento oggetto della richiesta </w:t>
      </w:r>
      <w:r w:rsidR="00485779" w:rsidRPr="00485779">
        <w:rPr>
          <w:rFonts w:cstheme="minorHAnsi"/>
          <w:kern w:val="0"/>
        </w:rPr>
        <w:t xml:space="preserve">non risulta </w:t>
      </w:r>
      <w:r w:rsidR="00485779" w:rsidRPr="00485779">
        <w:rPr>
          <w:rFonts w:cstheme="minorHAnsi"/>
          <w:kern w:val="0"/>
        </w:rPr>
        <w:t>dannos</w:t>
      </w:r>
      <w:r w:rsidR="00485779" w:rsidRPr="00485779">
        <w:rPr>
          <w:rFonts w:cstheme="minorHAnsi"/>
          <w:kern w:val="0"/>
        </w:rPr>
        <w:t>o</w:t>
      </w:r>
      <w:r w:rsidR="00485779" w:rsidRPr="00485779">
        <w:rPr>
          <w:rFonts w:cstheme="minorHAnsi"/>
          <w:kern w:val="0"/>
        </w:rPr>
        <w:t xml:space="preserve"> per le buone condizioni e resilienza degli ecosistemi o per lo stato di conservazione degli habitat e delle specie, comprese quelle di interesse per l'Unione europea. </w:t>
      </w:r>
    </w:p>
    <w:p w14:paraId="03288DFF" w14:textId="77777777" w:rsidR="00497B66" w:rsidRDefault="00497B66" w:rsidP="00497B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- Dichiara, infine, di avere preso visione dell’informativa sul trattamento dei dati personali fornita</w:t>
      </w:r>
    </w:p>
    <w:p w14:paraId="45DC1A7F" w14:textId="77777777" w:rsidR="00497B66" w:rsidRDefault="00497B66" w:rsidP="00497B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nella sezione “Privacy” della Regione Umbria.</w:t>
      </w:r>
    </w:p>
    <w:p w14:paraId="37753E9E" w14:textId="77777777" w:rsidR="00485779" w:rsidRDefault="00485779" w:rsidP="00497B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</w:p>
    <w:p w14:paraId="27F15015" w14:textId="40D7F23F" w:rsidR="00497B66" w:rsidRDefault="00497B66" w:rsidP="00497B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Luogo e data</w:t>
      </w:r>
    </w:p>
    <w:p w14:paraId="5290E2FE" w14:textId="6F9A0D38" w:rsidR="00497B66" w:rsidRDefault="00497B66" w:rsidP="00497B66">
      <w:r>
        <w:rPr>
          <w:rFonts w:ascii="Calibri" w:hAnsi="Calibri" w:cs="Calibri"/>
          <w:kern w:val="0"/>
          <w:sz w:val="23"/>
          <w:szCs w:val="23"/>
        </w:rPr>
        <w:t>Firma digitale del legale rappresentante</w:t>
      </w:r>
    </w:p>
    <w:sectPr w:rsidR="00497B66" w:rsidSect="00497B6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180"/>
    <w:multiLevelType w:val="hybridMultilevel"/>
    <w:tmpl w:val="8E96A5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2805"/>
    <w:multiLevelType w:val="hybridMultilevel"/>
    <w:tmpl w:val="EE40C3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B86854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F65D4"/>
    <w:multiLevelType w:val="hybridMultilevel"/>
    <w:tmpl w:val="7F6A68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834419">
    <w:abstractNumId w:val="0"/>
  </w:num>
  <w:num w:numId="2" w16cid:durableId="1797021143">
    <w:abstractNumId w:val="2"/>
  </w:num>
  <w:num w:numId="3" w16cid:durableId="170000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66"/>
    <w:rsid w:val="000114A9"/>
    <w:rsid w:val="00485779"/>
    <w:rsid w:val="00497B66"/>
    <w:rsid w:val="00620C95"/>
    <w:rsid w:val="0062134C"/>
    <w:rsid w:val="008C5CB8"/>
    <w:rsid w:val="00C6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04DB"/>
  <w15:chartTrackingRefBased/>
  <w15:docId w15:val="{2F0CB491-7CB1-4FF8-A6AA-C006054A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Argenti</dc:creator>
  <cp:keywords/>
  <dc:description/>
  <cp:lastModifiedBy>Sonia Argenti</cp:lastModifiedBy>
  <cp:revision>3</cp:revision>
  <dcterms:created xsi:type="dcterms:W3CDTF">2023-08-31T14:39:00Z</dcterms:created>
  <dcterms:modified xsi:type="dcterms:W3CDTF">2023-09-06T14:49:00Z</dcterms:modified>
</cp:coreProperties>
</file>