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A255" w14:textId="1B6C3BB1" w:rsidR="007B706C" w:rsidRDefault="0089187E" w:rsidP="00C77EB4">
      <w:pPr>
        <w:jc w:val="right"/>
      </w:pPr>
      <w:r>
        <w:rPr>
          <w:noProof/>
        </w:rPr>
        <w:drawing>
          <wp:inline distT="0" distB="0" distL="0" distR="0" wp14:anchorId="0BC8A50D" wp14:editId="34577D3C">
            <wp:extent cx="6120765" cy="969645"/>
            <wp:effectExtent l="0" t="0" r="0" b="1905"/>
            <wp:docPr id="1693993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1BEA" w14:textId="3793043E" w:rsidR="00C77EB4" w:rsidRPr="0089187E" w:rsidRDefault="00C77EB4" w:rsidP="00C77EB4">
      <w:pPr>
        <w:jc w:val="right"/>
        <w:rPr>
          <w:b/>
          <w:bCs/>
        </w:rPr>
      </w:pPr>
      <w:r w:rsidRPr="0089187E">
        <w:rPr>
          <w:b/>
          <w:bCs/>
        </w:rPr>
        <w:t xml:space="preserve">Allegato 3 </w:t>
      </w:r>
    </w:p>
    <w:p w14:paraId="3BCD2188" w14:textId="1D78DE51" w:rsidR="00C77EB4" w:rsidRPr="00C77EB4" w:rsidRDefault="00C77EB4" w:rsidP="00C77E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it-IT"/>
        </w:rPr>
      </w:pPr>
      <w:r w:rsidRPr="00C77EB4">
        <w:rPr>
          <w:rFonts w:ascii="Arial" w:eastAsia="Times New Roman" w:hAnsi="Arial" w:cs="Arial"/>
          <w:szCs w:val="20"/>
          <w:lang w:eastAsia="it-IT"/>
        </w:rPr>
        <w:t>PR FESR 20</w:t>
      </w:r>
      <w:r w:rsidR="00073B3F">
        <w:rPr>
          <w:rFonts w:ascii="Arial" w:eastAsia="Times New Roman" w:hAnsi="Arial" w:cs="Arial"/>
          <w:szCs w:val="20"/>
          <w:lang w:eastAsia="it-IT"/>
        </w:rPr>
        <w:t>21</w:t>
      </w:r>
      <w:r w:rsidRPr="00C77EB4">
        <w:rPr>
          <w:rFonts w:ascii="Arial" w:eastAsia="Times New Roman" w:hAnsi="Arial" w:cs="Arial"/>
          <w:szCs w:val="20"/>
          <w:lang w:eastAsia="it-IT"/>
        </w:rPr>
        <w:t>-202</w:t>
      </w:r>
      <w:r w:rsidR="00073B3F">
        <w:rPr>
          <w:rFonts w:ascii="Arial" w:eastAsia="Times New Roman" w:hAnsi="Arial" w:cs="Arial"/>
          <w:szCs w:val="20"/>
          <w:lang w:eastAsia="it-IT"/>
        </w:rPr>
        <w:t>7</w:t>
      </w:r>
      <w:r w:rsidRPr="00C77EB4">
        <w:rPr>
          <w:rFonts w:ascii="Arial" w:eastAsia="Times New Roman" w:hAnsi="Arial" w:cs="Arial"/>
          <w:szCs w:val="20"/>
          <w:lang w:eastAsia="it-IT"/>
        </w:rPr>
        <w:t>– Azione 1.1</w:t>
      </w:r>
      <w:r w:rsidR="00073B3F">
        <w:rPr>
          <w:rFonts w:ascii="Arial" w:eastAsia="Times New Roman" w:hAnsi="Arial" w:cs="Arial"/>
          <w:szCs w:val="20"/>
          <w:lang w:eastAsia="it-IT"/>
        </w:rPr>
        <w:t>.3.</w:t>
      </w:r>
    </w:p>
    <w:p w14:paraId="478C3373" w14:textId="296B860D" w:rsidR="00C77EB4" w:rsidRPr="00C77EB4" w:rsidRDefault="00C77EB4" w:rsidP="00C77E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C77EB4">
        <w:rPr>
          <w:rFonts w:ascii="Arial" w:eastAsia="Times New Roman" w:hAnsi="Arial" w:cs="Arial"/>
          <w:b/>
          <w:szCs w:val="20"/>
          <w:lang w:eastAsia="it-IT"/>
        </w:rPr>
        <w:t xml:space="preserve">Avviso </w:t>
      </w:r>
      <w:r w:rsidRPr="00C77EB4">
        <w:rPr>
          <w:rFonts w:ascii="Arial" w:eastAsia="Times New Roman" w:hAnsi="Arial" w:cs="Arial"/>
          <w:b/>
          <w:bCs/>
          <w:lang w:eastAsia="it-IT"/>
        </w:rPr>
        <w:t>a sostegno delle Startup Innovative 202</w:t>
      </w:r>
      <w:r w:rsidR="00073B3F">
        <w:rPr>
          <w:rFonts w:ascii="Arial" w:eastAsia="Times New Roman" w:hAnsi="Arial" w:cs="Arial"/>
          <w:b/>
          <w:bCs/>
          <w:lang w:eastAsia="it-IT"/>
        </w:rPr>
        <w:t>4</w:t>
      </w:r>
    </w:p>
    <w:p w14:paraId="689EA2D5" w14:textId="7CD9B922" w:rsidR="00C77EB4" w:rsidRPr="00C77EB4" w:rsidRDefault="00C77EB4" w:rsidP="00C77E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it-IT"/>
        </w:rPr>
      </w:pPr>
      <w:r w:rsidRPr="00C77EB4">
        <w:rPr>
          <w:rFonts w:ascii="Arial" w:eastAsia="Times New Roman" w:hAnsi="Arial" w:cs="Arial"/>
          <w:b/>
          <w:bCs/>
          <w:lang w:eastAsia="it-IT"/>
        </w:rPr>
        <w:t>SMARTup</w:t>
      </w:r>
      <w:r w:rsidR="00073B3F">
        <w:rPr>
          <w:rFonts w:ascii="Arial" w:eastAsia="Times New Roman" w:hAnsi="Arial" w:cs="Arial"/>
          <w:b/>
          <w:bCs/>
          <w:lang w:eastAsia="it-IT"/>
        </w:rPr>
        <w:t xml:space="preserve"> 2024</w:t>
      </w:r>
    </w:p>
    <w:p w14:paraId="28D9C057" w14:textId="77777777" w:rsidR="00C77EB4" w:rsidRPr="00C77EB4" w:rsidRDefault="00C77EB4" w:rsidP="00C7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8755268" w14:textId="68937D27" w:rsidR="009A61AC" w:rsidRPr="009A61AC" w:rsidRDefault="00B21262" w:rsidP="002F1B0D">
      <w:pPr>
        <w:pStyle w:val="Titolo1"/>
      </w:pPr>
      <w:r w:rsidRPr="00B21262">
        <w:t>Business Model Canvas</w:t>
      </w:r>
      <w:r w:rsidR="0033193A">
        <w:t>es</w:t>
      </w:r>
    </w:p>
    <w:p w14:paraId="29ADB262" w14:textId="77777777" w:rsidR="00AC57BF" w:rsidRPr="000E2A58" w:rsidRDefault="00AC57BF" w:rsidP="000E2A58">
      <w:pPr>
        <w:pStyle w:val="Titolo2"/>
      </w:pPr>
      <w:r w:rsidRPr="000E2A58">
        <w:t>Obiettivi</w:t>
      </w:r>
    </w:p>
    <w:p w14:paraId="4C22E009" w14:textId="26C775FC" w:rsidR="00AC57BF" w:rsidRDefault="00B21262" w:rsidP="00B21262">
      <w:pPr>
        <w:jc w:val="both"/>
      </w:pPr>
      <w:r w:rsidRPr="00B21262">
        <w:t xml:space="preserve">Questo documento ha l'obiettivo di supportare le startup nella definizione e rappresentazione del loro modello di business, utilizzando lo strumento </w:t>
      </w:r>
      <w:r w:rsidR="0012472C">
        <w:t>"</w:t>
      </w:r>
      <w:r w:rsidR="00301E00">
        <w:t xml:space="preserve">SMARTup </w:t>
      </w:r>
      <w:r w:rsidR="002F1B0D">
        <w:t xml:space="preserve">2024 </w:t>
      </w:r>
      <w:r w:rsidR="00301E00">
        <w:t>Business Model Canvas</w:t>
      </w:r>
      <w:r w:rsidR="002F1B0D">
        <w:t>es</w:t>
      </w:r>
      <w:r w:rsidR="0012472C">
        <w:t>"</w:t>
      </w:r>
      <w:r w:rsidRPr="00B21262">
        <w:t>. Questo strumento, semplice e standardizzato, permette di mappare rapidamente gli elementi chiave del progetto, facilitando l'allineamento con gli obiettivi strategici descritti nella «Scheda tecnica» (cfr. Allegato 2 del Bando). Il documento funge da guida per le startup nel costruire un modello di business robusto, riutilizzabile e adattabile nel tempo</w:t>
      </w:r>
      <w:r w:rsidR="00AC57BF" w:rsidRPr="00AC57BF">
        <w:t>.</w:t>
      </w:r>
    </w:p>
    <w:p w14:paraId="01705D39" w14:textId="6ED2A210" w:rsidR="00B21262" w:rsidRDefault="00301E00" w:rsidP="00B21262">
      <w:pPr>
        <w:pStyle w:val="Titolo2"/>
      </w:pPr>
      <w:r>
        <w:t xml:space="preserve">SMARTup </w:t>
      </w:r>
      <w:r w:rsidR="002F1B0D">
        <w:t xml:space="preserve">2024 </w:t>
      </w:r>
      <w:r>
        <w:t>Business Model Canvas</w:t>
      </w:r>
      <w:r w:rsidR="002F1B0D">
        <w:t>es</w:t>
      </w:r>
    </w:p>
    <w:p w14:paraId="4EB50024" w14:textId="6CA5C505" w:rsidR="00B21262" w:rsidRDefault="00B21262" w:rsidP="00B21262">
      <w:pPr>
        <w:jc w:val="both"/>
      </w:pPr>
      <w:r>
        <w:t>Per supportare le startup nella creazione di un modello di business efficace e centrato sui bisogni del cliente</w:t>
      </w:r>
      <w:r w:rsidR="0012472C">
        <w:t xml:space="preserve"> e su quelli che sono gli aspetti tradizionalmente più critici che </w:t>
      </w:r>
      <w:r w:rsidR="00402421">
        <w:t>insidiano il</w:t>
      </w:r>
      <w:r w:rsidR="0012472C">
        <w:t xml:space="preserve"> percorso di una startup</w:t>
      </w:r>
      <w:r>
        <w:t xml:space="preserve">, questo documento integra due strumenti riconosciuti a livello internazionale: il </w:t>
      </w:r>
      <w:r w:rsidRPr="00B21262">
        <w:rPr>
          <w:b/>
          <w:bCs/>
        </w:rPr>
        <w:t>Lean Canvas</w:t>
      </w:r>
      <w:r>
        <w:t xml:space="preserve"> e il </w:t>
      </w:r>
      <w:r w:rsidRPr="00B21262">
        <w:rPr>
          <w:b/>
          <w:bCs/>
        </w:rPr>
        <w:t>Value Proposition Canvas</w:t>
      </w:r>
      <w:r>
        <w:t>. Il Lean Canvas fornisce una visione d'insieme del modello di business, identificando i problemi chiave, le soluzioni</w:t>
      </w:r>
      <w:r w:rsidR="00402421">
        <w:t xml:space="preserve"> proposte (con i relativi punti di forza e unicità)</w:t>
      </w:r>
      <w:r>
        <w:t>, i segmenti di clientela e le metriche di successo. Il Value Proposition Canvas, complementare al Lean Canvas, si focalizza sull'allineamento tra le proposte di valore dell'azienda e le esigenze specifiche dei clienti, assicurando che il prodotto o servizio offerto risponda effettivamente ai bisogni del mercato. L'integrazione di questi strumenti consente alle startup di sviluppare un modello di business solido, validato e orientato al successo.</w:t>
      </w:r>
    </w:p>
    <w:p w14:paraId="735C89FB" w14:textId="77777777" w:rsidR="00014409" w:rsidRDefault="00014409" w:rsidP="00014409">
      <w:pPr>
        <w:pStyle w:val="Titolo2"/>
      </w:pPr>
      <w:r>
        <w:t>Lean Canvas</w:t>
      </w:r>
    </w:p>
    <w:p w14:paraId="00E31616" w14:textId="6D0B3F20" w:rsidR="00B21262" w:rsidRDefault="00014409" w:rsidP="00014409">
      <w:pPr>
        <w:jc w:val="both"/>
      </w:pPr>
      <w:r>
        <w:t>Il Lean Canvas è uno strumento sviluppato da Ash Maurya, pensato per aiutare le startup a strutturare rapidamente il loro modello di business su una singola pagina. Basato sul Business Model Canvas di Alexander Osterwalder, il Lean Canvas è stato adattato per affrontare le specifiche esigenze delle startup, focalizzandosi su elementi chiave come i problemi da risolvere, la proposta di valore unica, i canali di distribuzione e il vantaggio competitivo. Questo approccio permette agli imprenditori di iterare rapidamente sul loro modello di business, testando e validando</w:t>
      </w:r>
      <w:r w:rsidR="00402421">
        <w:t xml:space="preserve"> le proprie </w:t>
      </w:r>
      <w:r>
        <w:t>ipotesi</w:t>
      </w:r>
      <w:r w:rsidR="00402421">
        <w:t xml:space="preserve"> di business in tempi rapidi e con</w:t>
      </w:r>
      <w:r>
        <w:t xml:space="preserve"> un rischio ridotto. Per approfondimenti, si consiglia la lettura del libro di Ash Maurya, </w:t>
      </w:r>
      <w:r w:rsidRPr="00014409">
        <w:rPr>
          <w:i/>
          <w:iCs/>
        </w:rPr>
        <w:t>Running Lean: Iterate from Plan A to a Plan That Works</w:t>
      </w:r>
      <w:r>
        <w:t xml:space="preserve"> (O'Reilly Media, 2012), che spiega in dettaglio l'utilizzo e i vantaggi del Lean Canvas.</w:t>
      </w:r>
    </w:p>
    <w:p w14:paraId="32315A6F" w14:textId="77777777" w:rsidR="00014409" w:rsidRDefault="00014409" w:rsidP="00014409">
      <w:pPr>
        <w:pStyle w:val="Titolo2"/>
      </w:pPr>
      <w:r>
        <w:t>Value Proposition Canvas</w:t>
      </w:r>
    </w:p>
    <w:p w14:paraId="2DE3EF1D" w14:textId="0DCBB634" w:rsidR="00014409" w:rsidRDefault="00014409" w:rsidP="00014409">
      <w:pPr>
        <w:jc w:val="both"/>
      </w:pPr>
      <w:r>
        <w:t xml:space="preserve">Il </w:t>
      </w:r>
      <w:r w:rsidRPr="00014409">
        <w:rPr>
          <w:b/>
          <w:bCs/>
        </w:rPr>
        <w:t>Value Proposition Canvas</w:t>
      </w:r>
      <w:r>
        <w:t xml:space="preserve"> è uno strumento ideato da Alexander Osterwalder per aiutare le aziende a definire e perfezionare le loro proposte di valore, assicurando un allineamento preciso con le esigenze e i desideri dei clienti. Il canvas è diviso in due parti principali: </w:t>
      </w:r>
      <w:r w:rsidR="00402421">
        <w:t xml:space="preserve">da un lato </w:t>
      </w:r>
      <w:r>
        <w:t xml:space="preserve">il “Customer Profile”, che esplora i </w:t>
      </w:r>
      <w:r w:rsidR="00402421">
        <w:t>compiti svolti dai potenziali clienti</w:t>
      </w:r>
      <w:r>
        <w:t xml:space="preserve">, </w:t>
      </w:r>
      <w:r w:rsidR="00402421">
        <w:t>le loro difficoltà /</w:t>
      </w:r>
      <w:r>
        <w:t xml:space="preserve"> dolori</w:t>
      </w:r>
      <w:r w:rsidR="00402421">
        <w:t>,</w:t>
      </w:r>
      <w:r>
        <w:t xml:space="preserve"> i</w:t>
      </w:r>
      <w:r w:rsidR="00402421">
        <w:t xml:space="preserve"> vantaggi e benefici a cui aspirano</w:t>
      </w:r>
      <w:r>
        <w:t xml:space="preserve">, </w:t>
      </w:r>
      <w:r w:rsidR="00402421">
        <w:t>dall'altro</w:t>
      </w:r>
      <w:r>
        <w:t xml:space="preserve"> la “Value Map”, che descrive come i prodott</w:t>
      </w:r>
      <w:r w:rsidR="00402421">
        <w:t>i/</w:t>
      </w:r>
      <w:r>
        <w:t>servizi offert</w:t>
      </w:r>
      <w:r w:rsidR="00402421">
        <w:t>i risolvano</w:t>
      </w:r>
      <w:r>
        <w:t xml:space="preserve"> </w:t>
      </w:r>
      <w:r w:rsidR="00402421">
        <w:t xml:space="preserve">in modo puntuale ed efficace </w:t>
      </w:r>
      <w:r>
        <w:t xml:space="preserve">questi </w:t>
      </w:r>
      <w:r>
        <w:lastRenderedPageBreak/>
        <w:t>aspetti. Questo strumento è particolarmente utile per affinare i prodott</w:t>
      </w:r>
      <w:r w:rsidR="00402421">
        <w:t>i</w:t>
      </w:r>
      <w:r>
        <w:t xml:space="preserve"> o servizi offert</w:t>
      </w:r>
      <w:r w:rsidR="00402421">
        <w:t>i</w:t>
      </w:r>
      <w:r>
        <w:t>, garantendo che</w:t>
      </w:r>
      <w:r w:rsidR="00402421">
        <w:t xml:space="preserve"> </w:t>
      </w:r>
      <w:r>
        <w:t>risponda</w:t>
      </w:r>
      <w:r w:rsidR="00402421">
        <w:t>no</w:t>
      </w:r>
      <w:r>
        <w:t xml:space="preserve"> efficacemente ai bisogni del mercato. Per un approfondimento, è consigliata la lettura del libro </w:t>
      </w:r>
      <w:r w:rsidRPr="00014409">
        <w:rPr>
          <w:i/>
          <w:iCs/>
        </w:rPr>
        <w:t>Value Proposition Design: How to Create Products and Services Customers Want</w:t>
      </w:r>
      <w:r>
        <w:t xml:space="preserve"> di Alexander Osterwalder, Yves Pigneur, Gregory Bernarda e Alan Smith (John Wiley &amp; Sons, 2014), che fornisce una guida dettagliata su come utilizzare il Value Proposition Canvas all'interno del processo di innovazione.</w:t>
      </w:r>
    </w:p>
    <w:p w14:paraId="70F99A26" w14:textId="61898DB8" w:rsidR="00AC57BF" w:rsidRPr="000E2A58" w:rsidRDefault="00B21262" w:rsidP="000E2A58">
      <w:pPr>
        <w:pStyle w:val="Titolo2"/>
      </w:pPr>
      <w:r w:rsidRPr="00B21262">
        <w:t xml:space="preserve">Guida alla </w:t>
      </w:r>
      <w:r>
        <w:t>Compilazione</w:t>
      </w:r>
      <w:r w:rsidRPr="00B21262">
        <w:t xml:space="preserve"> d</w:t>
      </w:r>
      <w:r w:rsidR="009F64F3">
        <w:t>i</w:t>
      </w:r>
      <w:r w:rsidRPr="00B21262">
        <w:t xml:space="preserve"> </w:t>
      </w:r>
      <w:r w:rsidR="00301E00">
        <w:t xml:space="preserve">SMARTup </w:t>
      </w:r>
      <w:r w:rsidR="002F1B0D">
        <w:t xml:space="preserve">2024 </w:t>
      </w:r>
      <w:r w:rsidR="00301E00">
        <w:t>Business Model Canvas</w:t>
      </w:r>
      <w:r w:rsidR="002F1B0D">
        <w:t>es</w:t>
      </w:r>
    </w:p>
    <w:p w14:paraId="674E4E2D" w14:textId="77777777" w:rsidR="000A4034" w:rsidRDefault="000A4034" w:rsidP="000A4034">
      <w:pPr>
        <w:pStyle w:val="Titolo3"/>
      </w:pPr>
      <w:r>
        <w:t>Introduzione</w:t>
      </w:r>
    </w:p>
    <w:p w14:paraId="3ABC9569" w14:textId="750EA8E7" w:rsidR="000A4034" w:rsidRDefault="000A4034" w:rsidP="00A824FC">
      <w:pPr>
        <w:jc w:val="both"/>
      </w:pPr>
      <w:r>
        <w:t xml:space="preserve">Questo processo guida le startup attraverso l'utilizzo combinato del Lean Canvas e del Value Proposition Canvas per costruire un modello di business robusto e </w:t>
      </w:r>
      <w:r w:rsidR="009F64F3">
        <w:t>fortemente in</w:t>
      </w:r>
      <w:r>
        <w:t>centrato su clienti</w:t>
      </w:r>
      <w:r w:rsidR="009F64F3">
        <w:t xml:space="preserve"> e mercato</w:t>
      </w:r>
      <w:r>
        <w:t>. Il percorso inizia con l'identificazione dei segmenti di clientela, si sviluppa attraverso la creazione di Value Proposition Canvas specifici per ciascun segmento, e culmina con l'inserimento delle informazioni nel Lean Canvas.</w:t>
      </w:r>
    </w:p>
    <w:p w14:paraId="6E6D7F2A" w14:textId="77777777" w:rsidR="00A824FC" w:rsidRPr="00A824FC" w:rsidRDefault="00A824FC" w:rsidP="00A824FC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A824FC">
        <w:rPr>
          <w:b/>
          <w:bCs/>
        </w:rPr>
        <w:t>Identificazione dei Segmenti di Clientela (Lean Canvas)</w:t>
      </w:r>
    </w:p>
    <w:p w14:paraId="31C53846" w14:textId="4E7296AF" w:rsidR="00A824FC" w:rsidRDefault="00A824FC" w:rsidP="00A824FC">
      <w:pPr>
        <w:ind w:left="709"/>
        <w:jc w:val="both"/>
      </w:pPr>
      <w:r>
        <w:t xml:space="preserve">Inizia compilando il campo “Customer Segments” del Lean Canvas. Identifica i diversi gruppi di clienti target, suddividendoli in base a caratteristiche, bisogni e comportamenti distinti, </w:t>
      </w:r>
      <w:r w:rsidR="00303DE7">
        <w:t xml:space="preserve">ovvero </w:t>
      </w:r>
      <w:r w:rsidRPr="00A824FC">
        <w:t>caratterizzati da distintive peculiarità di problemi, soluzioni, canali, entrate, costi</w:t>
      </w:r>
      <w:r w:rsidR="009F64F3">
        <w:t xml:space="preserve">. Ove significativo, indica il "job to be done", il compito specifico che il cliente </w:t>
      </w:r>
      <w:r w:rsidR="00AE0444">
        <w:t>svolge e al cui interno si verifica il bisogno a cui si propone soluzione.</w:t>
      </w:r>
      <w:r w:rsidRPr="00A824FC">
        <w:t xml:space="preserve"> Laddove necessario, rappresenta anche la prospettiva degli utenti che beneficiano del servizio senza pagarlo e dei clienti che, invece, ne sostengono i costi. Nel caso di mercati </w:t>
      </w:r>
      <w:r w:rsidRPr="00A824FC">
        <w:rPr>
          <w:i/>
          <w:iCs/>
        </w:rPr>
        <w:t>multi-sided</w:t>
      </w:r>
      <w:r w:rsidRPr="00A824FC">
        <w:t>, assicurati di presentare le diverse prospettive, evidenziando i problemi e le relative soluzioni per ciascun gruppo.</w:t>
      </w:r>
    </w:p>
    <w:p w14:paraId="7C2EFEF6" w14:textId="05335D90" w:rsidR="00D62580" w:rsidRDefault="00D62580" w:rsidP="00A824FC">
      <w:pPr>
        <w:ind w:left="709"/>
        <w:jc w:val="both"/>
      </w:pPr>
      <w:r w:rsidRPr="00D62580">
        <w:t>Annota di seguito i segmenti di clientela e gli utenti (solo se diversi dai clienti) per i quali stai sviluppando l'innovazione e che saranno al centro del</w:t>
      </w:r>
      <w:r>
        <w:t xml:space="preserve"> tuo </w:t>
      </w:r>
      <w:r w:rsidR="00301E00">
        <w:t xml:space="preserve">SMARTup </w:t>
      </w:r>
      <w:r w:rsidR="002F1B0D">
        <w:t xml:space="preserve">2024 </w:t>
      </w:r>
      <w:r w:rsidR="00301E00">
        <w:t>Business Model Canvas</w:t>
      </w:r>
      <w:r w:rsidR="002F1B0D">
        <w:t>es</w:t>
      </w:r>
      <w:r>
        <w:t>.</w:t>
      </w:r>
    </w:p>
    <w:tbl>
      <w:tblPr>
        <w:tblpPr w:leftFromText="141" w:rightFromText="141" w:vertAnchor="text" w:horzAnchor="margin" w:tblpX="699" w:tblpY="13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400"/>
        <w:gridCol w:w="3686"/>
      </w:tblGrid>
      <w:tr w:rsidR="00D62580" w:rsidRPr="00E40541" w14:paraId="65F94F14" w14:textId="77777777" w:rsidTr="00D62580">
        <w:trPr>
          <w:trHeight w:val="262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0812ED" w14:textId="77777777" w:rsidR="00D62580" w:rsidRPr="00E40541" w:rsidRDefault="00D62580" w:rsidP="00D62580">
            <w:pPr>
              <w:spacing w:line="240" w:lineRule="auto"/>
              <w:ind w:firstLine="288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E40541">
              <w:rPr>
                <w:rFonts w:ascii="Barlow Light" w:eastAsia="Calibri" w:hAnsi="Barlow Light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AD01C" w14:textId="77777777" w:rsidR="00D62580" w:rsidRPr="00E40541" w:rsidRDefault="00D62580" w:rsidP="00D62580">
            <w:pPr>
              <w:spacing w:line="240" w:lineRule="auto"/>
              <w:ind w:firstLine="288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E40541">
              <w:rPr>
                <w:rFonts w:ascii="Barlow Light" w:eastAsia="Calibri" w:hAnsi="Barlow Light" w:cs="Times New Roman"/>
                <w:b/>
                <w:bCs/>
                <w:color w:val="FFFFFF"/>
                <w:kern w:val="24"/>
                <w:sz w:val="28"/>
                <w:szCs w:val="28"/>
                <w:lang w:eastAsia="it-IT"/>
              </w:rPr>
              <w:t>CLIENTI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9E9CFC" w14:textId="77777777" w:rsidR="00D62580" w:rsidRPr="00E40541" w:rsidRDefault="00D62580" w:rsidP="00D62580">
            <w:pPr>
              <w:spacing w:line="240" w:lineRule="auto"/>
              <w:ind w:firstLine="288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E40541">
              <w:rPr>
                <w:rFonts w:ascii="Barlow Light" w:eastAsia="Calibri" w:hAnsi="Barlow Light" w:cs="Times New Roman"/>
                <w:b/>
                <w:bCs/>
                <w:color w:val="FFFFFF"/>
                <w:kern w:val="24"/>
                <w:sz w:val="28"/>
                <w:szCs w:val="28"/>
                <w:lang w:eastAsia="it-IT"/>
              </w:rPr>
              <w:t>UTENTI</w:t>
            </w:r>
          </w:p>
        </w:tc>
      </w:tr>
      <w:tr w:rsidR="00D62580" w:rsidRPr="00E40541" w14:paraId="59AF768C" w14:textId="77777777" w:rsidTr="00D62580">
        <w:trPr>
          <w:trHeight w:val="1652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A2CF" w14:textId="17F2C2DC" w:rsidR="00D62580" w:rsidRPr="00E340F9" w:rsidRDefault="00D62580" w:rsidP="00D62580">
            <w:pPr>
              <w:spacing w:line="240" w:lineRule="auto"/>
              <w:jc w:val="center"/>
              <w:rPr>
                <w:rFonts w:ascii="Barlow Light" w:eastAsia="Calibri" w:hAnsi="Barlow Light" w:cs="Times New Roman"/>
                <w:b/>
                <w:bCs/>
                <w:color w:val="FFFFFF"/>
                <w:kern w:val="24"/>
                <w:sz w:val="28"/>
                <w:szCs w:val="28"/>
                <w:lang w:eastAsia="it-IT"/>
              </w:rPr>
            </w:pPr>
            <w:r w:rsidRPr="00E40541">
              <w:rPr>
                <w:rFonts w:ascii="Barlow Light" w:eastAsia="Calibri" w:hAnsi="Barlow Light" w:cs="Times New Roman"/>
                <w:b/>
                <w:bCs/>
                <w:color w:val="FFFFFF"/>
                <w:kern w:val="24"/>
                <w:sz w:val="28"/>
                <w:szCs w:val="28"/>
                <w:lang w:eastAsia="it-IT"/>
              </w:rPr>
              <w:t>SINGLE-SIDE</w:t>
            </w:r>
            <w:r w:rsidR="00AE0444">
              <w:rPr>
                <w:rFonts w:ascii="Barlow Light" w:eastAsia="Calibri" w:hAnsi="Barlow Light" w:cs="Times New Roman"/>
                <w:b/>
                <w:bCs/>
                <w:color w:val="FFFFFF"/>
                <w:kern w:val="24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1B24B" w14:textId="77777777" w:rsidR="00D62580" w:rsidRPr="0081421D" w:rsidRDefault="00D62580" w:rsidP="00D62580">
            <w:pPr>
              <w:pStyle w:val="Paragrafoelenco"/>
              <w:numPr>
                <w:ilvl w:val="0"/>
                <w:numId w:val="13"/>
              </w:numPr>
              <w:tabs>
                <w:tab w:val="left" w:pos="320"/>
              </w:tabs>
              <w:spacing w:line="216" w:lineRule="auto"/>
              <w:rPr>
                <w:rFonts w:ascii="Arial" w:eastAsia="Times New Roman" w:hAnsi="Arial" w:cs="Arial"/>
                <w:sz w:val="28"/>
                <w:szCs w:val="36"/>
                <w:lang w:eastAsia="it-IT"/>
              </w:rPr>
            </w:pPr>
          </w:p>
          <w:p w14:paraId="30A1D1F2" w14:textId="77777777" w:rsidR="00D62580" w:rsidRPr="0081421D" w:rsidRDefault="00D62580" w:rsidP="00D62580">
            <w:pPr>
              <w:spacing w:line="240" w:lineRule="auto"/>
              <w:ind w:left="347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FFFD91" w14:textId="77777777" w:rsidR="00D62580" w:rsidRPr="0081421D" w:rsidRDefault="00D62580" w:rsidP="00D62580">
            <w:pPr>
              <w:pStyle w:val="Paragrafoelenco"/>
              <w:numPr>
                <w:ilvl w:val="0"/>
                <w:numId w:val="13"/>
              </w:numPr>
              <w:tabs>
                <w:tab w:val="left" w:pos="320"/>
              </w:tabs>
              <w:spacing w:line="216" w:lineRule="auto"/>
              <w:rPr>
                <w:rFonts w:ascii="Arial" w:eastAsia="Times New Roman" w:hAnsi="Arial" w:cs="Arial"/>
                <w:sz w:val="28"/>
                <w:szCs w:val="36"/>
                <w:lang w:eastAsia="it-IT"/>
              </w:rPr>
            </w:pPr>
          </w:p>
        </w:tc>
      </w:tr>
      <w:tr w:rsidR="00D62580" w:rsidRPr="00C77EB4" w14:paraId="5E2BA638" w14:textId="77777777" w:rsidTr="00D62580">
        <w:trPr>
          <w:trHeight w:val="1753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AEA7" w14:textId="77777777" w:rsidR="00D62580" w:rsidRPr="00E40541" w:rsidRDefault="00D62580" w:rsidP="00D62580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E40541">
              <w:rPr>
                <w:rFonts w:ascii="Barlow Light" w:eastAsia="Calibri" w:hAnsi="Barlow Light" w:cs="Times New Roman"/>
                <w:b/>
                <w:bCs/>
                <w:color w:val="FFFFFF"/>
                <w:kern w:val="24"/>
                <w:sz w:val="28"/>
                <w:szCs w:val="28"/>
                <w:lang w:eastAsia="it-IT"/>
              </w:rPr>
              <w:t>MULTI-SIDED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3015AE" w14:textId="77777777" w:rsidR="00D62580" w:rsidRPr="0081421D" w:rsidRDefault="00D62580" w:rsidP="00D62580">
            <w:pPr>
              <w:pStyle w:val="Paragrafoelenco"/>
              <w:numPr>
                <w:ilvl w:val="0"/>
                <w:numId w:val="13"/>
              </w:numPr>
              <w:tabs>
                <w:tab w:val="left" w:pos="320"/>
              </w:tabs>
              <w:spacing w:line="216" w:lineRule="auto"/>
              <w:rPr>
                <w:rFonts w:ascii="Arial" w:eastAsia="Times New Roman" w:hAnsi="Arial" w:cs="Arial"/>
                <w:sz w:val="28"/>
                <w:szCs w:val="36"/>
                <w:lang w:eastAsia="it-IT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BCAC53" w14:textId="77777777" w:rsidR="00D62580" w:rsidRPr="0081421D" w:rsidRDefault="00D62580" w:rsidP="00D62580">
            <w:pPr>
              <w:pStyle w:val="Paragrafoelenco"/>
              <w:numPr>
                <w:ilvl w:val="0"/>
                <w:numId w:val="13"/>
              </w:numPr>
              <w:tabs>
                <w:tab w:val="left" w:pos="320"/>
              </w:tabs>
              <w:spacing w:line="216" w:lineRule="auto"/>
              <w:rPr>
                <w:rFonts w:ascii="Arial" w:eastAsia="Times New Roman" w:hAnsi="Arial" w:cs="Arial"/>
                <w:sz w:val="28"/>
                <w:szCs w:val="36"/>
                <w:lang w:eastAsia="it-IT"/>
              </w:rPr>
            </w:pPr>
          </w:p>
        </w:tc>
      </w:tr>
    </w:tbl>
    <w:p w14:paraId="4B94A9C7" w14:textId="77777777" w:rsidR="00D62580" w:rsidRDefault="00D62580" w:rsidP="00D62580"/>
    <w:p w14:paraId="379BC243" w14:textId="77777777" w:rsidR="00D62580" w:rsidRDefault="00D62580" w:rsidP="00D62580"/>
    <w:p w14:paraId="3E2397FC" w14:textId="77777777" w:rsidR="00D62580" w:rsidRDefault="00D62580" w:rsidP="00D62580">
      <w:pPr>
        <w:jc w:val="both"/>
        <w:rPr>
          <w:b/>
          <w:bCs/>
        </w:rPr>
      </w:pPr>
    </w:p>
    <w:p w14:paraId="3B27A965" w14:textId="77777777" w:rsidR="00D62580" w:rsidRDefault="00D62580" w:rsidP="00D62580">
      <w:pPr>
        <w:jc w:val="both"/>
        <w:rPr>
          <w:b/>
          <w:bCs/>
        </w:rPr>
      </w:pPr>
    </w:p>
    <w:p w14:paraId="69D39026" w14:textId="77777777" w:rsidR="00D62580" w:rsidRDefault="00D62580" w:rsidP="00D62580">
      <w:pPr>
        <w:jc w:val="both"/>
        <w:rPr>
          <w:b/>
          <w:bCs/>
        </w:rPr>
      </w:pPr>
    </w:p>
    <w:p w14:paraId="6D9370B6" w14:textId="77777777" w:rsidR="00D62580" w:rsidRDefault="00D62580" w:rsidP="00D62580">
      <w:pPr>
        <w:jc w:val="both"/>
        <w:rPr>
          <w:b/>
          <w:bCs/>
        </w:rPr>
      </w:pPr>
    </w:p>
    <w:p w14:paraId="60E5AF55" w14:textId="77777777" w:rsidR="00D62580" w:rsidRDefault="00D62580" w:rsidP="00D62580">
      <w:pPr>
        <w:jc w:val="both"/>
        <w:rPr>
          <w:b/>
          <w:bCs/>
        </w:rPr>
      </w:pPr>
    </w:p>
    <w:p w14:paraId="7C2F30BD" w14:textId="77777777" w:rsidR="00D62580" w:rsidRDefault="00D62580" w:rsidP="00D62580">
      <w:pPr>
        <w:jc w:val="both"/>
        <w:rPr>
          <w:b/>
          <w:bCs/>
        </w:rPr>
      </w:pPr>
    </w:p>
    <w:p w14:paraId="41DF5535" w14:textId="77777777" w:rsidR="00D62580" w:rsidRDefault="00D62580" w:rsidP="00D62580">
      <w:pPr>
        <w:jc w:val="both"/>
        <w:rPr>
          <w:b/>
          <w:bCs/>
        </w:rPr>
      </w:pPr>
    </w:p>
    <w:p w14:paraId="0EC67047" w14:textId="77777777" w:rsidR="00D62580" w:rsidRDefault="00D62580" w:rsidP="00D62580">
      <w:pPr>
        <w:jc w:val="both"/>
        <w:rPr>
          <w:b/>
          <w:bCs/>
        </w:rPr>
      </w:pPr>
    </w:p>
    <w:p w14:paraId="214225AA" w14:textId="5E3D0956" w:rsidR="00D62580" w:rsidRDefault="00D62580" w:rsidP="00D62580">
      <w:pPr>
        <w:ind w:left="709"/>
        <w:jc w:val="both"/>
      </w:pPr>
      <w:r w:rsidRPr="00D62580">
        <w:rPr>
          <w:b/>
          <w:bCs/>
        </w:rPr>
        <w:t>Single Side</w:t>
      </w:r>
      <w:r w:rsidR="00AE0444">
        <w:rPr>
          <w:b/>
          <w:bCs/>
        </w:rPr>
        <w:t>d</w:t>
      </w:r>
      <w:r>
        <w:t xml:space="preserve">: </w:t>
      </w:r>
      <w:r w:rsidRPr="00C425E3">
        <w:t>Questi sono clienti o utenti che fanno parte dello stesso gruppo. L’azienda si rivolge solo a loro e non deve bilanciare i bisogni di altri gruppi</w:t>
      </w:r>
      <w:r w:rsidRPr="00BD7249">
        <w:t>. Un esempio classico è un negozio al dettaglio che vende direttamente ai consumatori</w:t>
      </w:r>
      <w:r>
        <w:t>.</w:t>
      </w:r>
    </w:p>
    <w:p w14:paraId="01ABB398" w14:textId="59319C44" w:rsidR="00D62580" w:rsidRDefault="00D62580" w:rsidP="00D62580">
      <w:pPr>
        <w:ind w:left="709"/>
        <w:jc w:val="both"/>
      </w:pPr>
      <w:r w:rsidRPr="00D62580">
        <w:rPr>
          <w:b/>
          <w:bCs/>
        </w:rPr>
        <w:t>Multi Side</w:t>
      </w:r>
      <w:r w:rsidR="00AE0444">
        <w:rPr>
          <w:b/>
          <w:bCs/>
        </w:rPr>
        <w:t>d</w:t>
      </w:r>
      <w:r>
        <w:t xml:space="preserve">: </w:t>
      </w:r>
      <w:r w:rsidR="00AE0444">
        <w:t>Gruppi diversi di</w:t>
      </w:r>
      <w:r w:rsidRPr="00C425E3">
        <w:t xml:space="preserve"> clienti o utenti che dipendono l'uno dall'altro. L’azienda collega questi gruppi diversi tra loro</w:t>
      </w:r>
      <w:r w:rsidRPr="00BD7249">
        <w:t>. Esempi classici includono piattaforme come Uber, che collega conducenti e passeggeri, o marketplace come eBay, che mettono in relazione venditori e acquirent</w:t>
      </w:r>
      <w:r>
        <w:t>i.</w:t>
      </w:r>
    </w:p>
    <w:p w14:paraId="50107A94" w14:textId="77777777" w:rsidR="005417D9" w:rsidRPr="00E40541" w:rsidRDefault="005417D9" w:rsidP="00D62580">
      <w:pPr>
        <w:ind w:left="709"/>
        <w:jc w:val="both"/>
      </w:pPr>
    </w:p>
    <w:p w14:paraId="45AD4436" w14:textId="199B3709" w:rsidR="00004D27" w:rsidRPr="00004D27" w:rsidRDefault="00004D27" w:rsidP="00004D27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004D27">
        <w:rPr>
          <w:b/>
          <w:bCs/>
        </w:rPr>
        <w:lastRenderedPageBreak/>
        <w:t>Creazione del Value Proposition Canvas per ciascun Segmento</w:t>
      </w:r>
    </w:p>
    <w:p w14:paraId="6C5C0D0A" w14:textId="61DDBCE5" w:rsidR="00004D27" w:rsidRDefault="00004D27" w:rsidP="00004D27">
      <w:pPr>
        <w:ind w:left="709"/>
        <w:jc w:val="both"/>
      </w:pPr>
      <w:r>
        <w:t>Per ciascun segmento di clientela identificato nel Lean Canvas, crea un Value Proposition Canvas dedicato. Questo processo prevede due fasi principali:</w:t>
      </w:r>
    </w:p>
    <w:p w14:paraId="226D3744" w14:textId="264B4A69" w:rsidR="00004D27" w:rsidRDefault="00004D27" w:rsidP="00004D27">
      <w:pPr>
        <w:pStyle w:val="Paragrafoelenco"/>
        <w:numPr>
          <w:ilvl w:val="0"/>
          <w:numId w:val="21"/>
        </w:numPr>
        <w:jc w:val="both"/>
      </w:pPr>
      <w:r w:rsidRPr="00004D27">
        <w:rPr>
          <w:b/>
          <w:bCs/>
        </w:rPr>
        <w:t>Customer Profile</w:t>
      </w:r>
      <w:r>
        <w:t>: Definisci i “Jobs to be Done” (lavor</w:t>
      </w:r>
      <w:r w:rsidR="00AE0444">
        <w:t>i</w:t>
      </w:r>
      <w:r>
        <w:t xml:space="preserve"> che il cliente cerca di svolgere), i “Pains” (dolori o problemi</w:t>
      </w:r>
      <w:r w:rsidR="00AE0444">
        <w:t xml:space="preserve"> incontrati nello svolgimento dei lavori identificati</w:t>
      </w:r>
      <w:r>
        <w:t>) e i “Gains” (vantaggi desiderati</w:t>
      </w:r>
      <w:r w:rsidR="00AE0444">
        <w:t xml:space="preserve"> nello svolgimento dei lavori identificati</w:t>
      </w:r>
      <w:r>
        <w:t>) specifici per quel segmento.</w:t>
      </w:r>
    </w:p>
    <w:p w14:paraId="0C284CFF" w14:textId="0AC32627" w:rsidR="00A824FC" w:rsidRDefault="00004D27" w:rsidP="00004D27">
      <w:pPr>
        <w:pStyle w:val="Paragrafoelenco"/>
        <w:numPr>
          <w:ilvl w:val="0"/>
          <w:numId w:val="21"/>
        </w:numPr>
        <w:jc w:val="both"/>
      </w:pPr>
      <w:r w:rsidRPr="00004D27">
        <w:rPr>
          <w:b/>
          <w:bCs/>
        </w:rPr>
        <w:t>Value Map</w:t>
      </w:r>
      <w:r>
        <w:t xml:space="preserve">: Mappa come il tuo prodotto o servizio </w:t>
      </w:r>
      <w:r w:rsidR="00126960">
        <w:t xml:space="preserve">(Solutions) </w:t>
      </w:r>
      <w:r>
        <w:t>rispond</w:t>
      </w:r>
      <w:r w:rsidR="00AE0444">
        <w:t>a</w:t>
      </w:r>
      <w:r>
        <w:t xml:space="preserve"> ai “Jobs”, allevia</w:t>
      </w:r>
      <w:r w:rsidR="00AE0444">
        <w:t>ndo</w:t>
      </w:r>
      <w:r>
        <w:t xml:space="preserve"> i “Pains” </w:t>
      </w:r>
      <w:r w:rsidR="00AE0444">
        <w:t>e/o</w:t>
      </w:r>
      <w:r>
        <w:t xml:space="preserve"> amplifica</w:t>
      </w:r>
      <w:r w:rsidR="00AE0444">
        <w:t>ndo</w:t>
      </w:r>
      <w:r>
        <w:t xml:space="preserve"> i “Gains” del cliente. </w:t>
      </w:r>
      <w:r w:rsidRPr="00004D27">
        <w:rPr>
          <w:u w:val="single"/>
        </w:rPr>
        <w:t xml:space="preserve">Assicurati che la proposta di valore sia allineata con i bisogni </w:t>
      </w:r>
      <w:r>
        <w:rPr>
          <w:u w:val="single"/>
        </w:rPr>
        <w:t xml:space="preserve">e i problemi </w:t>
      </w:r>
      <w:r w:rsidRPr="00004D27">
        <w:rPr>
          <w:u w:val="single"/>
        </w:rPr>
        <w:t>più rilevanti del segmento</w:t>
      </w:r>
      <w:r>
        <w:t>.</w:t>
      </w:r>
    </w:p>
    <w:p w14:paraId="780B9394" w14:textId="63CE6897" w:rsidR="00004D27" w:rsidRDefault="00D32C3E" w:rsidP="00B725F2">
      <w:pPr>
        <w:jc w:val="right"/>
      </w:pPr>
      <w:r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F6684" wp14:editId="5D19C1A1">
                <wp:simplePos x="0" y="0"/>
                <wp:positionH relativeFrom="column">
                  <wp:posOffset>4232910</wp:posOffset>
                </wp:positionH>
                <wp:positionV relativeFrom="paragraph">
                  <wp:posOffset>2960370</wp:posOffset>
                </wp:positionV>
                <wp:extent cx="1752600" cy="480060"/>
                <wp:effectExtent l="0" t="0" r="0" b="0"/>
                <wp:wrapNone/>
                <wp:docPr id="2037107287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752600" cy="480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0C964" w14:textId="59A44D36" w:rsidR="00D32C3E" w:rsidRPr="00F75198" w:rsidRDefault="00D32C3E" w:rsidP="00D32C3E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D32C3E">
                              <w:rPr>
                                <w:sz w:val="14"/>
                                <w:szCs w:val="14"/>
                              </w:rPr>
                              <w:t>Indica il tuo cliente ideale.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F6684" id="Text Placeholder 10" o:spid="_x0000_s1026" style="position:absolute;left:0;text-align:left;margin-left:333.3pt;margin-top:233.1pt;width:138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" filled="f" stroked="f">
                <o:lock v:ext="edit" grouping="t"/>
                <v:textbox>
                  <w:txbxContent>
                    <w:p w14:paraId="3900C964" w14:textId="59A44D36" w:rsidR="00D32C3E" w:rsidRPr="00F75198" w:rsidRDefault="00D32C3E" w:rsidP="00D32C3E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D32C3E">
                        <w:rPr>
                          <w:sz w:val="14"/>
                          <w:szCs w:val="14"/>
                        </w:rPr>
                        <w:t>Indica il tuo cliente ideale.</w:t>
                      </w:r>
                    </w:p>
                  </w:txbxContent>
                </v:textbox>
              </v:rect>
            </w:pict>
          </mc:Fallback>
        </mc:AlternateContent>
      </w:r>
      <w:r w:rsidR="00F75198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A8BEF" wp14:editId="4137F2E1">
                <wp:simplePos x="0" y="0"/>
                <wp:positionH relativeFrom="column">
                  <wp:posOffset>1436370</wp:posOffset>
                </wp:positionH>
                <wp:positionV relativeFrom="paragraph">
                  <wp:posOffset>2960370</wp:posOffset>
                </wp:positionV>
                <wp:extent cx="1752600" cy="480060"/>
                <wp:effectExtent l="0" t="0" r="0" b="0"/>
                <wp:wrapNone/>
                <wp:docPr id="372559195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752600" cy="480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41373A" w14:textId="07A4C496" w:rsidR="00F75198" w:rsidRPr="00F75198" w:rsidRDefault="00F75198" w:rsidP="00F75198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Indica il nome del tuo prodotto o servizio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A8BEF" id="_x0000_s1027" style="position:absolute;left:0;text-align:left;margin-left:113.1pt;margin-top:233.1pt;width:138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" filled="f" stroked="f">
                <o:lock v:ext="edit" grouping="t"/>
                <v:textbox>
                  <w:txbxContent>
                    <w:p w14:paraId="3841373A" w14:textId="07A4C496" w:rsidR="00F75198" w:rsidRPr="00F75198" w:rsidRDefault="00F75198" w:rsidP="00F75198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Indica il nome del tuo prodotto o servizio</w:t>
                      </w:r>
                    </w:p>
                  </w:txbxContent>
                </v:textbox>
              </v:rect>
            </w:pict>
          </mc:Fallback>
        </mc:AlternateContent>
      </w:r>
      <w:r w:rsidR="00F75198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665C7" wp14:editId="14C06C53">
                <wp:simplePos x="0" y="0"/>
                <wp:positionH relativeFrom="column">
                  <wp:posOffset>621030</wp:posOffset>
                </wp:positionH>
                <wp:positionV relativeFrom="paragraph">
                  <wp:posOffset>994410</wp:posOffset>
                </wp:positionV>
                <wp:extent cx="1249680" cy="1508760"/>
                <wp:effectExtent l="0" t="0" r="0" b="0"/>
                <wp:wrapNone/>
                <wp:docPr id="395851182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4968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0482F" w14:textId="1816C103" w:rsidR="00F75198" w:rsidRPr="00F75198" w:rsidRDefault="00F75198" w:rsidP="00F75198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Elenca i prodotti e servizi attorno ai quali è costruita la tua proposta di valore.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665C7" id="_x0000_s1028" style="position:absolute;left:0;text-align:left;margin-left:48.9pt;margin-top:78.3pt;width:98.4pt;height:1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" filled="f" stroked="f">
                <o:lock v:ext="edit" grouping="t"/>
                <v:textbox>
                  <w:txbxContent>
                    <w:p w14:paraId="4A50482F" w14:textId="1816C103" w:rsidR="00F75198" w:rsidRPr="00F75198" w:rsidRDefault="00F75198" w:rsidP="00F75198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Elenca i prodotti e servizi attorno ai quali è costruita la tua proposta di valore.</w:t>
                      </w:r>
                    </w:p>
                  </w:txbxContent>
                </v:textbox>
              </v:rect>
            </w:pict>
          </mc:Fallback>
        </mc:AlternateContent>
      </w:r>
      <w:r w:rsidR="00F75198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D9104" wp14:editId="07365465">
                <wp:simplePos x="0" y="0"/>
                <wp:positionH relativeFrom="column">
                  <wp:posOffset>1809750</wp:posOffset>
                </wp:positionH>
                <wp:positionV relativeFrom="paragraph">
                  <wp:posOffset>400050</wp:posOffset>
                </wp:positionV>
                <wp:extent cx="1249680" cy="1508760"/>
                <wp:effectExtent l="0" t="0" r="0" b="0"/>
                <wp:wrapNone/>
                <wp:docPr id="1058266562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4968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D6DCB" w14:textId="31B0FFF6" w:rsidR="00F75198" w:rsidRPr="00F75198" w:rsidRDefault="00F75198" w:rsidP="00F75198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Descrivi come i prodotti e servizi creano benefici per i clienti.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D9104" id="_x0000_s1029" style="position:absolute;left:0;text-align:left;margin-left:142.5pt;margin-top:31.5pt;width:98.4pt;height:1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" filled="f" stroked="f">
                <o:lock v:ext="edit" grouping="t"/>
                <v:textbox>
                  <w:txbxContent>
                    <w:p w14:paraId="480D6DCB" w14:textId="31B0FFF6" w:rsidR="00F75198" w:rsidRPr="00F75198" w:rsidRDefault="00F75198" w:rsidP="00F75198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Descrivi come i prodotti e servizi creano benefici per i clienti.</w:t>
                      </w:r>
                    </w:p>
                  </w:txbxContent>
                </v:textbox>
              </v:rect>
            </w:pict>
          </mc:Fallback>
        </mc:AlternateContent>
      </w:r>
      <w:r w:rsidR="00F75198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D82FB" wp14:editId="21179B6C">
                <wp:simplePos x="0" y="0"/>
                <wp:positionH relativeFrom="column">
                  <wp:posOffset>1733550</wp:posOffset>
                </wp:positionH>
                <wp:positionV relativeFrom="paragraph">
                  <wp:posOffset>1649730</wp:posOffset>
                </wp:positionV>
                <wp:extent cx="1249680" cy="1508760"/>
                <wp:effectExtent l="0" t="0" r="0" b="0"/>
                <wp:wrapNone/>
                <wp:docPr id="1772731193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4968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5BD7F" w14:textId="72D6732C" w:rsidR="00F75198" w:rsidRPr="00F75198" w:rsidRDefault="00F75198" w:rsidP="00F75198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Descrivi come i tuoi prodotti e servizi alleviano i dolori dei clienti.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D82FB" id="_x0000_s1030" style="position:absolute;left:0;text-align:left;margin-left:136.5pt;margin-top:129.9pt;width:98.4pt;height:1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" filled="f" stroked="f">
                <o:lock v:ext="edit" grouping="t"/>
                <v:textbox>
                  <w:txbxContent>
                    <w:p w14:paraId="31E5BD7F" w14:textId="72D6732C" w:rsidR="00F75198" w:rsidRPr="00F75198" w:rsidRDefault="00F75198" w:rsidP="00F75198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Descrivi come i tuoi prodotti e servizi alleviano i dolori dei clienti.</w:t>
                      </w:r>
                    </w:p>
                  </w:txbxContent>
                </v:textbox>
              </v:rect>
            </w:pict>
          </mc:Fallback>
        </mc:AlternateContent>
      </w:r>
      <w:r w:rsidR="00F75198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7B3AA" wp14:editId="3AC0F86C">
                <wp:simplePos x="0" y="0"/>
                <wp:positionH relativeFrom="column">
                  <wp:posOffset>3890010</wp:posOffset>
                </wp:positionH>
                <wp:positionV relativeFrom="paragraph">
                  <wp:posOffset>1687830</wp:posOffset>
                </wp:positionV>
                <wp:extent cx="1249680" cy="1508760"/>
                <wp:effectExtent l="0" t="0" r="0" b="0"/>
                <wp:wrapNone/>
                <wp:docPr id="359092232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4968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DEDE6" w14:textId="70233D2F" w:rsidR="00F75198" w:rsidRPr="00F75198" w:rsidRDefault="00F75198" w:rsidP="00F75198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Descrivi i risultati negativi, i rischi e gli ostacoli legati ai lavori dei clienti.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7B3AA" id="_x0000_s1031" style="position:absolute;left:0;text-align:left;margin-left:306.3pt;margin-top:132.9pt;width:98.4pt;height:1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" filled="f" stroked="f">
                <o:lock v:ext="edit" grouping="t"/>
                <v:textbox>
                  <w:txbxContent>
                    <w:p w14:paraId="393DEDE6" w14:textId="70233D2F" w:rsidR="00F75198" w:rsidRPr="00F75198" w:rsidRDefault="00F75198" w:rsidP="00F75198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Descrivi i risultati negativi, i rischi e gli ostacoli legati ai lavori dei clienti.</w:t>
                      </w:r>
                    </w:p>
                  </w:txbxContent>
                </v:textbox>
              </v:rect>
            </w:pict>
          </mc:Fallback>
        </mc:AlternateContent>
      </w:r>
      <w:r w:rsidR="00F75198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10AC6" wp14:editId="7EAB880C">
                <wp:simplePos x="0" y="0"/>
                <wp:positionH relativeFrom="column">
                  <wp:posOffset>3890010</wp:posOffset>
                </wp:positionH>
                <wp:positionV relativeFrom="paragraph">
                  <wp:posOffset>346710</wp:posOffset>
                </wp:positionV>
                <wp:extent cx="1249680" cy="1508760"/>
                <wp:effectExtent l="0" t="0" r="0" b="0"/>
                <wp:wrapNone/>
                <wp:docPr id="1270000907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4968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5DA19" w14:textId="5DC772D9" w:rsidR="00F75198" w:rsidRPr="00F75198" w:rsidRDefault="00F75198" w:rsidP="00F75198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Descrivi i risultati che i clienti vogliono ottenere o i benefici concreti che stanno cercando.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10AC6" id="_x0000_s1032" style="position:absolute;left:0;text-align:left;margin-left:306.3pt;margin-top:27.3pt;width:98.4pt;height:1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" filled="f" stroked="f">
                <o:lock v:ext="edit" grouping="t"/>
                <v:textbox>
                  <w:txbxContent>
                    <w:p w14:paraId="1065DA19" w14:textId="5DC772D9" w:rsidR="00F75198" w:rsidRPr="00F75198" w:rsidRDefault="00F75198" w:rsidP="00F75198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Descrivi i risultati che i clienti vogliono ottenere o i benefici concreti che stanno cercando.</w:t>
                      </w:r>
                    </w:p>
                  </w:txbxContent>
                </v:textbox>
              </v:rect>
            </w:pict>
          </mc:Fallback>
        </mc:AlternateContent>
      </w:r>
      <w:r w:rsidR="00F91AF4" w:rsidRPr="00F91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D2A3A" wp14:editId="41E93980">
                <wp:simplePos x="0" y="0"/>
                <wp:positionH relativeFrom="column">
                  <wp:posOffset>5071110</wp:posOffset>
                </wp:positionH>
                <wp:positionV relativeFrom="paragraph">
                  <wp:posOffset>994410</wp:posOffset>
                </wp:positionV>
                <wp:extent cx="868680" cy="1508760"/>
                <wp:effectExtent l="0" t="0" r="0" b="0"/>
                <wp:wrapNone/>
                <wp:docPr id="11" name="Text Placeholde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4CE917-5284-5505-F441-F5BED30EE39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8680" cy="150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B455D" w14:textId="7295ED1A" w:rsidR="00F91AF4" w:rsidRPr="00F75198" w:rsidRDefault="00F75198" w:rsidP="00F91AF4">
                            <w:pPr>
                              <w:spacing w:before="38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pPr>
                            <w:r w:rsidRPr="00F75198">
                              <w:rPr>
                                <w:sz w:val="14"/>
                                <w:szCs w:val="14"/>
                              </w:rPr>
                              <w:t>Descrivi ciò che i clienti stanno cercando di realizzare nel loro lavoro e nella loro vita, come espresso con le loro stesse parole.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D2A3A" id="_x0000_s1033" style="position:absolute;left:0;text-align:left;margin-left:399.3pt;margin-top:78.3pt;width:68.4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" filled="f" stroked="f">
                <o:lock v:ext="edit" grouping="t"/>
                <v:textbox>
                  <w:txbxContent>
                    <w:p w14:paraId="0B3B455D" w14:textId="7295ED1A" w:rsidR="00F91AF4" w:rsidRPr="00F75198" w:rsidRDefault="00F75198" w:rsidP="00F91AF4">
                      <w:pPr>
                        <w:spacing w:before="38"/>
                        <w:textAlignment w:val="baseline"/>
                        <w:rPr>
                          <w:rFonts w:ascii="Arial" w:hAnsi="Arial" w:cs="Arial"/>
                          <w:kern w:val="24"/>
                          <w:sz w:val="8"/>
                          <w:szCs w:val="8"/>
                          <w:lang w:val="en-GB"/>
                        </w:rPr>
                      </w:pPr>
                      <w:r w:rsidRPr="00F75198">
                        <w:rPr>
                          <w:sz w:val="14"/>
                          <w:szCs w:val="14"/>
                        </w:rPr>
                        <w:t>Descrivi ciò che i clienti stanno cercando di realizzare nel loro lavoro e nella loro vita, come espresso con le loro stesse parole.</w:t>
                      </w:r>
                    </w:p>
                  </w:txbxContent>
                </v:textbox>
              </v:rect>
            </w:pict>
          </mc:Fallback>
        </mc:AlternateContent>
      </w:r>
      <w:r w:rsidR="00B725F2">
        <w:rPr>
          <w:noProof/>
        </w:rPr>
        <w:drawing>
          <wp:inline distT="0" distB="0" distL="0" distR="0" wp14:anchorId="0DC1FD80" wp14:editId="593FECAC">
            <wp:extent cx="5656901" cy="3733165"/>
            <wp:effectExtent l="0" t="0" r="1270" b="635"/>
            <wp:docPr id="864880624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80624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4670"/>
                    <a:stretch/>
                  </pic:blipFill>
                  <pic:spPr bwMode="auto">
                    <a:xfrm>
                      <a:off x="0" y="0"/>
                      <a:ext cx="5673529" cy="3744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EED6D" w14:textId="141D05E4" w:rsidR="00FE5DE4" w:rsidRPr="00FE5DE4" w:rsidRDefault="00FE5DE4" w:rsidP="00FE5DE4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FE5DE4">
        <w:rPr>
          <w:b/>
          <w:bCs/>
        </w:rPr>
        <w:t>Sintesi delle Informazioni nel Lean Canvas</w:t>
      </w:r>
    </w:p>
    <w:p w14:paraId="50478958" w14:textId="65130929" w:rsidR="00FE5DE4" w:rsidRDefault="00C94DB1" w:rsidP="00FE5DE4">
      <w:pPr>
        <w:ind w:left="709"/>
        <w:jc w:val="both"/>
      </w:pPr>
      <w:r w:rsidRPr="00C94DB1">
        <w:t>Una volta completati i Value Proposition Canvas per ciascun segmento di clientela, è il momento di trasferire le informazioni chiave nel Lean Canvas per ottenere una visione sintetica e strategica del modello di business</w:t>
      </w:r>
      <w:r w:rsidR="00FE5DE4">
        <w:t>.</w:t>
      </w:r>
    </w:p>
    <w:p w14:paraId="37B61EAF" w14:textId="22BB9BF0" w:rsidR="00FE5DE4" w:rsidRDefault="00FE5DE4" w:rsidP="00FE5DE4">
      <w:pPr>
        <w:pStyle w:val="Paragrafoelenco"/>
        <w:numPr>
          <w:ilvl w:val="0"/>
          <w:numId w:val="22"/>
        </w:numPr>
        <w:jc w:val="both"/>
      </w:pPr>
      <w:r w:rsidRPr="00FE5DE4">
        <w:rPr>
          <w:b/>
          <w:bCs/>
        </w:rPr>
        <w:t>Customer Segments</w:t>
      </w:r>
      <w:r>
        <w:t xml:space="preserve">: </w:t>
      </w:r>
      <w:r w:rsidR="00C94DB1" w:rsidRPr="00C94DB1">
        <w:t xml:space="preserve">Completa il campo </w:t>
      </w:r>
      <w:r w:rsidR="00C94DB1">
        <w:t>“</w:t>
      </w:r>
      <w:r w:rsidR="00C94DB1" w:rsidRPr="00C94DB1">
        <w:t>Customer Segments</w:t>
      </w:r>
      <w:r w:rsidR="00C94DB1">
        <w:t>”</w:t>
      </w:r>
      <w:r w:rsidR="00C94DB1" w:rsidRPr="00C94DB1">
        <w:t xml:space="preserve"> del Lean Canvas con i segmenti di clientela identificati nella fase iniziale e ulteriormente affinati nel Value Proposition Canvas. Assicurati che tutti i segmenti chiave siano rappresentati correttamente</w:t>
      </w:r>
      <w:r>
        <w:t>.</w:t>
      </w:r>
    </w:p>
    <w:p w14:paraId="70DAB380" w14:textId="38EC9CC3" w:rsidR="00FE5DE4" w:rsidRDefault="00FE5DE4" w:rsidP="00FE5DE4">
      <w:pPr>
        <w:pStyle w:val="Paragrafoelenco"/>
        <w:numPr>
          <w:ilvl w:val="0"/>
          <w:numId w:val="22"/>
        </w:numPr>
        <w:jc w:val="both"/>
      </w:pPr>
      <w:r w:rsidRPr="00FE5DE4">
        <w:rPr>
          <w:b/>
          <w:bCs/>
        </w:rPr>
        <w:t>Problems</w:t>
      </w:r>
      <w:r>
        <w:t xml:space="preserve">: </w:t>
      </w:r>
      <w:r w:rsidR="00C94DB1" w:rsidRPr="00C94DB1">
        <w:t xml:space="preserve">I problemi principali identificati nel Customer Profile del Value Proposition Canvas devono essere riportati nel campo “Problems” del Lean Canvas. Riassumi </w:t>
      </w:r>
      <w:r w:rsidR="00C94DB1" w:rsidRPr="00C94DB1">
        <w:rPr>
          <w:u w:val="single"/>
        </w:rPr>
        <w:t>i problemi più rilevanti</w:t>
      </w:r>
      <w:r w:rsidR="00C94DB1" w:rsidRPr="00C94DB1">
        <w:t xml:space="preserve"> che il tuo prodotto o servizio intende risolvere per i clienti.</w:t>
      </w:r>
    </w:p>
    <w:p w14:paraId="47344BEF" w14:textId="523551D4" w:rsidR="00FE5DE4" w:rsidRDefault="00FE5DE4" w:rsidP="00FE5DE4">
      <w:pPr>
        <w:pStyle w:val="Paragrafoelenco"/>
        <w:numPr>
          <w:ilvl w:val="0"/>
          <w:numId w:val="22"/>
        </w:numPr>
        <w:jc w:val="both"/>
      </w:pPr>
      <w:r w:rsidRPr="00FE5DE4">
        <w:rPr>
          <w:b/>
          <w:bCs/>
        </w:rPr>
        <w:t>Solutions</w:t>
      </w:r>
      <w:r>
        <w:t xml:space="preserve">: </w:t>
      </w:r>
      <w:r w:rsidR="00C94DB1" w:rsidRPr="00C94DB1">
        <w:t>Le soluzioni mappate nel Value Proposition Canvas, che rispondono ai “Jobs”, “Pains” e “Gains” del cliente, devono essere inserite nel campo “Solutions” del Lean Canvas. Descrivi come le caratteristiche del tuo prodotto o servizio rispondono efficacemente a queste esigenze.</w:t>
      </w:r>
    </w:p>
    <w:p w14:paraId="5F103AD6" w14:textId="108BCEF9" w:rsidR="00FE5DE4" w:rsidRDefault="00FE5DE4" w:rsidP="00FE5DE4">
      <w:pPr>
        <w:pStyle w:val="Paragrafoelenco"/>
        <w:numPr>
          <w:ilvl w:val="0"/>
          <w:numId w:val="22"/>
        </w:numPr>
        <w:jc w:val="both"/>
      </w:pPr>
      <w:r w:rsidRPr="00FE5DE4">
        <w:rPr>
          <w:b/>
          <w:bCs/>
        </w:rPr>
        <w:t>Unique Value Proposition (UVP)</w:t>
      </w:r>
      <w:r>
        <w:t xml:space="preserve">: </w:t>
      </w:r>
      <w:r w:rsidR="00DF1F2F" w:rsidRPr="00DF1F2F">
        <w:t xml:space="preserve">Prendi la proposta di valore sviluppata nella Value Map del Value Proposition Canvas e inseriscila nel campo “Unique Value Proposition” del Lean </w:t>
      </w:r>
      <w:r w:rsidR="00DF1F2F" w:rsidRPr="00DF1F2F">
        <w:lastRenderedPageBreak/>
        <w:t>Canvas. Assicurati che rifletta chiaramente il modo in cui il tuo prodotto o servizio risolve i “Pains” e soddisfa i “Gains” identificati per ciascun segmento di clientela</w:t>
      </w:r>
      <w:r w:rsidR="00AE0444">
        <w:t xml:space="preserve">. Concentrati in particolare nella "Uniqueness", nell'unicità e riconoscibilità della tua proposta di valore sul mercato rispetto ad altre. </w:t>
      </w:r>
    </w:p>
    <w:p w14:paraId="389E5305" w14:textId="6C92EE92" w:rsidR="0093631F" w:rsidRDefault="0093631F" w:rsidP="005417D9">
      <w:pPr>
        <w:ind w:left="1416"/>
        <w:jc w:val="both"/>
      </w:pPr>
      <w:r w:rsidRPr="0093631F">
        <w:t>La UVP è il prodotto o servizio che risponde in modo radicalmente utile e innovativo alle esigenze specifiche dei tuoi Customer Segment, distinguendosi nettamente dalle alternative esistenti sul mercato. La UVP è progettata per attrarre e soddisfare i bisogni sia degli Early Adopters che dei segmenti di clientela più ampi che l'azienda intende raggiungere.</w:t>
      </w:r>
    </w:p>
    <w:p w14:paraId="20FACB14" w14:textId="5C0D3C2E" w:rsidR="00126960" w:rsidRDefault="00126960" w:rsidP="00126960">
      <w:pPr>
        <w:ind w:left="709"/>
        <w:jc w:val="both"/>
      </w:pPr>
      <w:r>
        <w:t xml:space="preserve">Ecco come funziona il Value Proposition Canvas in relazione a </w:t>
      </w:r>
      <w:r w:rsidR="00715F7F">
        <w:t>Solutions e UVP</w:t>
      </w:r>
      <w:r>
        <w:t>:</w:t>
      </w:r>
    </w:p>
    <w:p w14:paraId="4A194944" w14:textId="63A8E569" w:rsidR="00126960" w:rsidRDefault="00126960" w:rsidP="00126960">
      <w:pPr>
        <w:pStyle w:val="Paragrafoelenco"/>
        <w:numPr>
          <w:ilvl w:val="0"/>
          <w:numId w:val="23"/>
        </w:numPr>
        <w:jc w:val="both"/>
      </w:pPr>
      <w:r>
        <w:t xml:space="preserve">Solutions: </w:t>
      </w:r>
      <w:r w:rsidR="00DF1F2F" w:rsidRPr="00DF1F2F">
        <w:t>Nella Value Map, le soluzioni sono rappresentate dai prodotti o servizi che offri per risolvere i problemi (Pains) e soddisfare i bisogni (Gains) identificati nel Customer Profile. Questo è il punto in cui mappi direttamente ciò che la tua startup offre in risposta ai bisogni dei clienti</w:t>
      </w:r>
      <w:r>
        <w:t>.</w:t>
      </w:r>
    </w:p>
    <w:p w14:paraId="6529CD02" w14:textId="6CFEC3B2" w:rsidR="00126960" w:rsidRDefault="00126960" w:rsidP="00126960">
      <w:pPr>
        <w:pStyle w:val="Paragrafoelenco"/>
        <w:numPr>
          <w:ilvl w:val="0"/>
          <w:numId w:val="23"/>
        </w:numPr>
        <w:jc w:val="both"/>
      </w:pPr>
      <w:r>
        <w:t xml:space="preserve">Unique Value Proposition (UVP): </w:t>
      </w:r>
      <w:r w:rsidR="00DF1F2F" w:rsidRPr="00DF1F2F">
        <w:t xml:space="preserve">La Unique Value Proposition è una sintesi di come le tue soluzioni rispondono in modo unico </w:t>
      </w:r>
      <w:r w:rsidR="00AE0444">
        <w:t xml:space="preserve">e riconoscibile </w:t>
      </w:r>
      <w:r w:rsidR="00DF1F2F" w:rsidRPr="00DF1F2F">
        <w:t>ai bisogni e ai problemi del cliente. È una dichiarazione che unisce e focalizza le soluzioni in un'unica proposta chiara e differenziata</w:t>
      </w:r>
      <w:r>
        <w:t>.</w:t>
      </w:r>
    </w:p>
    <w:p w14:paraId="39AA4088" w14:textId="00064C83" w:rsidR="00D82521" w:rsidRDefault="00DF1F2F" w:rsidP="00D82521">
      <w:pPr>
        <w:ind w:left="709"/>
        <w:jc w:val="both"/>
      </w:pPr>
      <w:r w:rsidRPr="00DF1F2F">
        <w:t>Questo passaggio è cruciale per assicurare che tutte le intuizioni e le informazioni raccolte nei Value Proposition Canvas siano coerentemente integrate nel Lean Canvas, offrendo una panoramica completa e strategica del modello di business</w:t>
      </w:r>
      <w:r w:rsidR="00D82521">
        <w:t>.</w:t>
      </w:r>
    </w:p>
    <w:p w14:paraId="6FA60711" w14:textId="736DCEE3" w:rsidR="00F13F1E" w:rsidRDefault="00F13F1E" w:rsidP="00D82521">
      <w:pPr>
        <w:ind w:left="709"/>
        <w:jc w:val="both"/>
      </w:pPr>
      <w:r w:rsidRPr="00F13F1E">
        <w:t>Proseguiamo adesso con le altre componenti del Lean Canvas. Abbiamo completato la fase di fusione tra il Value Proposition Canvas e</w:t>
      </w:r>
      <w:r w:rsidR="00AE0444">
        <w:t xml:space="preserve">d i </w:t>
      </w:r>
      <w:r w:rsidRPr="00F13F1E">
        <w:t>campi del Lean Canvas</w:t>
      </w:r>
      <w:r w:rsidR="00AE0444">
        <w:t xml:space="preserve"> che si occupano del problema che viene affrontato e della soluzione che viene fornita; </w:t>
      </w:r>
      <w:r w:rsidRPr="00F13F1E">
        <w:t>ora è il momento di concentrarci sugli altri elementi fondamentali. Questi ultimi campi ci permetteranno di affinare ulteriormente il modello di business, assicurandoci di avere una visione completa e strategica della nostra startup.</w:t>
      </w:r>
    </w:p>
    <w:p w14:paraId="431E336C" w14:textId="56A6C8C2" w:rsidR="00F13F1E" w:rsidRDefault="00F13F1E" w:rsidP="00C6693A">
      <w:pPr>
        <w:pStyle w:val="Paragrafoelenco"/>
        <w:numPr>
          <w:ilvl w:val="0"/>
          <w:numId w:val="22"/>
        </w:numPr>
        <w:jc w:val="both"/>
      </w:pPr>
      <w:r w:rsidRPr="00F13F1E">
        <w:rPr>
          <w:b/>
          <w:bCs/>
        </w:rPr>
        <w:t>Existing Alternatives</w:t>
      </w:r>
      <w:r>
        <w:t xml:space="preserve">. </w:t>
      </w:r>
      <w:r w:rsidRPr="00F13F1E">
        <w:t>In questo campo, elenca le alternative già presenti sul mercato che i tuoi clienti stanno utilizzando per risolvere i loro problemi o soddisfare i loro bisogni. Queste possono essere soluzioni dirette (prodotti o servizi concorrenti) o indirette (modi in cui i clienti affrontano i problemi senza una soluzione specifica). Questa sezione ti aiuterà a identificare il contesto competitivo in cui ti inserisci</w:t>
      </w:r>
      <w:r w:rsidR="00AE0444">
        <w:t xml:space="preserve"> e ti permetterà altresì di raffinare l'unicità e riconoscibilità della tua proposta di valore.</w:t>
      </w:r>
    </w:p>
    <w:p w14:paraId="3FAA0EA4" w14:textId="122B82AD" w:rsidR="0033058F" w:rsidRDefault="0033058F" w:rsidP="00D71FBF">
      <w:pPr>
        <w:pStyle w:val="Paragrafoelenco"/>
        <w:numPr>
          <w:ilvl w:val="0"/>
          <w:numId w:val="22"/>
        </w:numPr>
        <w:jc w:val="both"/>
      </w:pPr>
      <w:r w:rsidRPr="0033058F">
        <w:rPr>
          <w:b/>
          <w:bCs/>
        </w:rPr>
        <w:t>Unfair Advantage</w:t>
      </w:r>
      <w:r w:rsidRPr="0033058F">
        <w:t>.</w:t>
      </w:r>
      <w:r w:rsidRPr="0033058F">
        <w:rPr>
          <w:b/>
          <w:bCs/>
        </w:rPr>
        <w:t xml:space="preserve"> </w:t>
      </w:r>
      <w:r>
        <w:t>Indica qui il tuo vantaggio competitivo</w:t>
      </w:r>
      <w:r w:rsidR="00416D86">
        <w:t>, inteso come elemento</w:t>
      </w:r>
      <w:r>
        <w:t xml:space="preserve"> unico e difficile da replicare</w:t>
      </w:r>
      <w:r w:rsidR="00416D86">
        <w:t xml:space="preserve"> da parte di eventuali competitor</w:t>
      </w:r>
      <w:r>
        <w:t>. Questo può essere un asset particolare</w:t>
      </w:r>
      <w:r w:rsidR="00416D86">
        <w:t xml:space="preserve"> (</w:t>
      </w:r>
      <w:r>
        <w:t>come un brevetto</w:t>
      </w:r>
      <w:r w:rsidR="00416D86">
        <w:t>),</w:t>
      </w:r>
      <w:r>
        <w:t xml:space="preserve"> un team altamente specializzato</w:t>
      </w:r>
      <w:r w:rsidR="00416D86">
        <w:t xml:space="preserve"> e unico sul mercato</w:t>
      </w:r>
      <w:r>
        <w:t>, una rete esclusiva</w:t>
      </w:r>
      <w:r w:rsidR="00416D86">
        <w:t xml:space="preserve"> di forti contatti sul mercato</w:t>
      </w:r>
      <w:r>
        <w:t>. È ciò che ti differenzia in modo sostanziale dalla concorrenza e che rende difficile</w:t>
      </w:r>
      <w:r w:rsidR="00416D86">
        <w:t xml:space="preserve"> </w:t>
      </w:r>
      <w:r>
        <w:t>per altri copiare il tuo successo. Cerca di essere concreto e specifico su cosa rende la tua startup davvero unica.</w:t>
      </w:r>
    </w:p>
    <w:p w14:paraId="699F8948" w14:textId="17F888D1" w:rsidR="006A1A96" w:rsidRPr="00F13F1E" w:rsidRDefault="006A1A96" w:rsidP="006A1A96">
      <w:pPr>
        <w:pStyle w:val="Paragrafoelenco"/>
        <w:numPr>
          <w:ilvl w:val="0"/>
          <w:numId w:val="22"/>
        </w:numPr>
        <w:jc w:val="both"/>
      </w:pPr>
      <w:r w:rsidRPr="00B91CB5">
        <w:rPr>
          <w:b/>
          <w:bCs/>
        </w:rPr>
        <w:t>Channels</w:t>
      </w:r>
      <w:r>
        <w:t>. In questo campo, identifica i canali attraverso i quali raggiungerai i tuoi clienti. Pensa a come i clienti verranno a conoscenza della tua</w:t>
      </w:r>
      <w:r w:rsidR="00416D86">
        <w:t xml:space="preserve"> offerta</w:t>
      </w:r>
      <w:r>
        <w:t>, come interagiranno con il tuo prodotto o servizio e attraverso quali mezzi avverrà la distribuzione. I canali possono includere sia quelli online (come social media, eMail marketing, e-commerce) che offline (come negozi fisici, eventi, distribuzione diretta). Seleziona i canali che ritieni più efficaci per raggiungere il tuo pubblico target e assicurati che siano allineati con il comportamento e le preferenze dei tuoi clienti.</w:t>
      </w:r>
      <w:r w:rsidR="00416D86">
        <w:t xml:space="preserve"> Quando indichi uno o più canali preferenziali, assicurati di conoscere le regole di ingaggio, di mercato e i profili di costo di questi canali - queste </w:t>
      </w:r>
      <w:r w:rsidR="00416D86">
        <w:lastRenderedPageBreak/>
        <w:t>informazioni ti aiuteranno a raffinare e rendere coerenti i flussi di ricavo e la struttura dei costi.</w:t>
      </w:r>
    </w:p>
    <w:p w14:paraId="40189D28" w14:textId="06260038" w:rsidR="0033058F" w:rsidRDefault="0033058F" w:rsidP="00C6693A">
      <w:pPr>
        <w:pStyle w:val="Paragrafoelenco"/>
        <w:numPr>
          <w:ilvl w:val="0"/>
          <w:numId w:val="22"/>
        </w:numPr>
        <w:jc w:val="both"/>
      </w:pPr>
      <w:r w:rsidRPr="0033058F">
        <w:rPr>
          <w:b/>
          <w:bCs/>
        </w:rPr>
        <w:t>Early Adopters</w:t>
      </w:r>
      <w:r>
        <w:t xml:space="preserve">. Qui descrivi chi sono i primi clienti che adotteranno il tuo prodotto o servizio. Si tratta di coloro che hanno un bisogno urgente o una grande passione per la soluzione che offri. Identificare chiaramente i tuoi </w:t>
      </w:r>
      <w:r w:rsidR="00416D86">
        <w:t>E</w:t>
      </w:r>
      <w:r>
        <w:t xml:space="preserve">arly </w:t>
      </w:r>
      <w:r w:rsidR="00416D86">
        <w:t>A</w:t>
      </w:r>
      <w:r>
        <w:t>dopters è cruciale</w:t>
      </w:r>
      <w:r w:rsidR="00416D86">
        <w:t xml:space="preserve"> per il successo della tua startup</w:t>
      </w:r>
      <w:r>
        <w:t>, poiché saranno i tuoi primi sostenitori</w:t>
      </w:r>
      <w:r w:rsidR="00416D86">
        <w:t xml:space="preserve">: </w:t>
      </w:r>
      <w:r>
        <w:t>ti forniranno feedback preziosi per il miglioramento della tua offerta</w:t>
      </w:r>
      <w:r w:rsidR="00416D86">
        <w:t xml:space="preserve">, diffonderanno sul mercato informazioni genuine sui tuoi prodotti e servizi, fornendoti credibilità e visibilità. </w:t>
      </w:r>
    </w:p>
    <w:p w14:paraId="4085B401" w14:textId="7CFA6245" w:rsidR="006D5017" w:rsidRDefault="006D5017" w:rsidP="006D5017">
      <w:pPr>
        <w:ind w:left="709"/>
        <w:jc w:val="both"/>
      </w:pPr>
      <w:r w:rsidRPr="006D5017">
        <w:t xml:space="preserve">Abbiamo finora descritto aspetti qualitativi fondamentali del tuo modello di business, come i segmenti di clientela e </w:t>
      </w:r>
      <w:r w:rsidR="00416D86">
        <w:t>gli Early Adopters</w:t>
      </w:r>
      <w:r w:rsidRPr="006D5017">
        <w:t xml:space="preserve"> del tuo prodotto o servizio. Ora, è il momento di passare dalla descrizione qualitativa alla dimensione quantitativa. Con le Key Metrics, </w:t>
      </w:r>
      <w:r w:rsidR="00416D86">
        <w:t xml:space="preserve">indicherai come intendi </w:t>
      </w:r>
      <w:r w:rsidRPr="006D5017">
        <w:t>misur</w:t>
      </w:r>
      <w:r w:rsidR="00416D86">
        <w:t>are in modo puntuale e preciso</w:t>
      </w:r>
      <w:r w:rsidRPr="006D5017">
        <w:t xml:space="preserve"> il progresso reale della tua startup e valid</w:t>
      </w:r>
      <w:r w:rsidR="00416D86">
        <w:t>are</w:t>
      </w:r>
      <w:r w:rsidRPr="006D5017">
        <w:t xml:space="preserve"> le tue ipotesi di business attraverso dati concreti e misurabili. Questo passaggio è cruciale per trasformare le tue intuizioni in un modello di business robusto e sostenibile.</w:t>
      </w:r>
    </w:p>
    <w:p w14:paraId="2B9434CB" w14:textId="324B41CA" w:rsidR="002C79A4" w:rsidRDefault="002C79A4" w:rsidP="00C6693A">
      <w:pPr>
        <w:pStyle w:val="Paragrafoelenco"/>
        <w:numPr>
          <w:ilvl w:val="0"/>
          <w:numId w:val="22"/>
        </w:numPr>
        <w:jc w:val="both"/>
      </w:pPr>
      <w:r w:rsidRPr="002C79A4">
        <w:rPr>
          <w:b/>
          <w:bCs/>
        </w:rPr>
        <w:t>Key Metrics</w:t>
      </w:r>
      <w:r>
        <w:t xml:space="preserve">. </w:t>
      </w:r>
      <w:r w:rsidR="00373494" w:rsidRPr="00373494">
        <w:t>In questo campo, indica le metriche chiave che utilizzerai per monitorare il progresso della tua startup e validare le tue ipotesi di business. Queste metriche, ispirate ai lavori di Eric Ries e Steve Blank, includono</w:t>
      </w:r>
      <w:r w:rsidR="00370E44">
        <w:t xml:space="preserve"> indicatori numerici </w:t>
      </w:r>
      <w:r w:rsidR="00373494" w:rsidRPr="00373494">
        <w:t>indicatori come il tasso di acquisizione clienti, il tasso di conversione, il costo di acquisizione del cliente (CAC), e il valore a lungo termine del cliente (LTV). Queste misure</w:t>
      </w:r>
      <w:r w:rsidR="00370E44">
        <w:t>che</w:t>
      </w:r>
      <w:r w:rsidR="00373494" w:rsidRPr="00373494">
        <w:t xml:space="preserve"> ti aiuteranno a capire se la tua startup sta avanzando nella giusta direzione e a prendere decisioni informate per il futuro sviluppo del business</w:t>
      </w:r>
      <w:r>
        <w:t>.</w:t>
      </w:r>
    </w:p>
    <w:p w14:paraId="60988A92" w14:textId="6032E6AD" w:rsidR="00373494" w:rsidRDefault="00373494" w:rsidP="00373494">
      <w:pPr>
        <w:ind w:left="709" w:firstLine="707"/>
        <w:jc w:val="both"/>
      </w:pPr>
      <w:r>
        <w:t>Attenzione!!</w:t>
      </w:r>
    </w:p>
    <w:p w14:paraId="3597513B" w14:textId="247C58D0" w:rsidR="00373494" w:rsidRDefault="00373494" w:rsidP="00373494">
      <w:pPr>
        <w:ind w:left="1418" w:hanging="2"/>
        <w:jc w:val="both"/>
      </w:pPr>
      <w:r w:rsidRPr="00373494">
        <w:t>Nel contesto del movimento Lean, e in particolare nei lavori di Eric Ries (</w:t>
      </w:r>
      <w:r w:rsidRPr="00373494">
        <w:rPr>
          <w:i/>
          <w:iCs/>
        </w:rPr>
        <w:t>The Lean Startup</w:t>
      </w:r>
      <w:r w:rsidRPr="00373494">
        <w:t>) e Steve Blank (</w:t>
      </w:r>
      <w:r w:rsidRPr="00373494">
        <w:rPr>
          <w:i/>
          <w:iCs/>
        </w:rPr>
        <w:t>The Startup Owner's Manual</w:t>
      </w:r>
      <w:r w:rsidRPr="00373494">
        <w:t xml:space="preserve">), </w:t>
      </w:r>
      <w:r w:rsidR="00370E44">
        <w:t>tali</w:t>
      </w:r>
      <w:r>
        <w:t xml:space="preserve"> Key Metrics non si riferiscono alle tradizionali metriche finanziarie come EBITDA o margine, ma piuttosto a indicatori specifici che misurano il progresso e la validazione delle ipotesi chiave di una startup.</w:t>
      </w:r>
    </w:p>
    <w:p w14:paraId="5E3BF108" w14:textId="640680CB" w:rsidR="00373494" w:rsidRDefault="00373494" w:rsidP="00373494">
      <w:pPr>
        <w:ind w:left="1418" w:hanging="2"/>
        <w:jc w:val="both"/>
      </w:pPr>
      <w:r>
        <w:t xml:space="preserve">Le Key Metrics </w:t>
      </w:r>
      <w:r w:rsidR="008E272A">
        <w:t>in ambito</w:t>
      </w:r>
      <w:r>
        <w:t xml:space="preserve"> Lean sono progettate per monitorare le assunzioni critiche di un modello di business, l'adozione del prodotto da parte dei clienti, e l'efficacia delle strategie di crescita. Queste metriche spesso includono:</w:t>
      </w:r>
    </w:p>
    <w:p w14:paraId="269A111C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Tasso di acquisizione dei clienti (Customer Acquisition Rate)</w:t>
      </w:r>
    </w:p>
    <w:p w14:paraId="7F8F302A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Tasso di conversione (Conversion Rate)</w:t>
      </w:r>
    </w:p>
    <w:p w14:paraId="3337C906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Costo di acquisizione del cliente (Customer Acquisition Cost)</w:t>
      </w:r>
    </w:p>
    <w:p w14:paraId="7E27B821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Valore a lungo termine del cliente (Customer Lifetime Value)</w:t>
      </w:r>
    </w:p>
    <w:p w14:paraId="54CFB8BB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Engagement (coinvolgimento) e retention (fidelizzazione) degli utenti</w:t>
      </w:r>
    </w:p>
    <w:p w14:paraId="3FEEC9C1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Tasso di crescita (Growth Rate)</w:t>
      </w:r>
    </w:p>
    <w:p w14:paraId="46BED990" w14:textId="77777777" w:rsidR="008E272A" w:rsidRDefault="008E272A" w:rsidP="008E272A">
      <w:pPr>
        <w:pStyle w:val="Paragrafoelenco"/>
        <w:numPr>
          <w:ilvl w:val="0"/>
          <w:numId w:val="25"/>
        </w:numPr>
        <w:jc w:val="both"/>
      </w:pPr>
      <w:r>
        <w:t>Metriche relative alla validazione delle ipotesi (come il successo di un esperimento di prodotto)</w:t>
      </w:r>
    </w:p>
    <w:p w14:paraId="3E1DE15C" w14:textId="22AD4B19" w:rsidR="008E272A" w:rsidRDefault="008E272A" w:rsidP="008E272A">
      <w:pPr>
        <w:ind w:left="1418" w:hanging="2"/>
        <w:jc w:val="both"/>
      </w:pPr>
      <w:r>
        <w:t>Queste metriche sono direttamente correlate alla costruzione e alla scalabilità del modello di business della startup, piuttosto che alle metriche finanziarie tradizionali, che diventano più rilevanti in una fase più matura dell'impresa.</w:t>
      </w:r>
    </w:p>
    <w:p w14:paraId="62FB038A" w14:textId="180091DA" w:rsidR="002C79A4" w:rsidRDefault="002C79A4" w:rsidP="00C6693A">
      <w:pPr>
        <w:pStyle w:val="Paragrafoelenco"/>
        <w:numPr>
          <w:ilvl w:val="0"/>
          <w:numId w:val="22"/>
        </w:numPr>
        <w:jc w:val="both"/>
      </w:pPr>
      <w:r w:rsidRPr="002C79A4">
        <w:rPr>
          <w:b/>
          <w:bCs/>
        </w:rPr>
        <w:t>Costs</w:t>
      </w:r>
      <w:r>
        <w:t xml:space="preserve">. Elenca qui i costi principali legati alla tua attività. Questo include sia i costi fissi (affitti, stipendi, software) che i costi variabili (produzione, marketing, </w:t>
      </w:r>
      <w:r w:rsidR="00370E44">
        <w:t xml:space="preserve">canali e </w:t>
      </w:r>
      <w:r>
        <w:t>distribuzione). Avere una chiara comprensione dei tuoi costi ti aiuterà a pianificare meglio la sostenibilità economica della tua startup.</w:t>
      </w:r>
    </w:p>
    <w:p w14:paraId="6BD33C1A" w14:textId="79AA7EFE" w:rsidR="002C79A4" w:rsidRDefault="002C79A4" w:rsidP="00C6693A">
      <w:pPr>
        <w:pStyle w:val="Paragrafoelenco"/>
        <w:numPr>
          <w:ilvl w:val="0"/>
          <w:numId w:val="22"/>
        </w:numPr>
        <w:jc w:val="both"/>
      </w:pPr>
      <w:r w:rsidRPr="002C79A4">
        <w:rPr>
          <w:b/>
          <w:bCs/>
        </w:rPr>
        <w:lastRenderedPageBreak/>
        <w:t>Revenue Streams</w:t>
      </w:r>
      <w:r>
        <w:t>. In questo campo, descrivi come la tua startup genererà entrate. Potrebbero essere vendite dirette, abbonamenti, licenze, commissioni, pubblicità, o qualsiasi altro modello di ricavo che utilizzerai. Cerca di essere specifico su come i clienti pagheranno per il tuo prodotto o servizio e quali saranno i flussi di entrate principali.</w:t>
      </w:r>
    </w:p>
    <w:p w14:paraId="781FE160" w14:textId="0938127C" w:rsidR="002C79A4" w:rsidRDefault="002C79A4" w:rsidP="00C6693A">
      <w:pPr>
        <w:pStyle w:val="Paragrafoelenco"/>
        <w:numPr>
          <w:ilvl w:val="0"/>
          <w:numId w:val="22"/>
        </w:numPr>
        <w:jc w:val="both"/>
      </w:pPr>
      <w:r w:rsidRPr="002C79A4">
        <w:rPr>
          <w:b/>
          <w:bCs/>
        </w:rPr>
        <w:t>High-Level Concept</w:t>
      </w:r>
      <w:r>
        <w:t>.</w:t>
      </w:r>
      <w:r w:rsidRPr="002C79A4">
        <w:t xml:space="preserve"> </w:t>
      </w:r>
      <w:r w:rsidR="00373494" w:rsidRPr="00373494">
        <w:t>Questo campo serve per riassumere in una frase concisa l’essenza della tua startup, simil</w:t>
      </w:r>
      <w:r w:rsidR="00373494">
        <w:t>mente</w:t>
      </w:r>
      <w:r w:rsidR="00373494" w:rsidRPr="00373494">
        <w:t xml:space="preserve"> a un </w:t>
      </w:r>
      <w:r w:rsidR="00373494" w:rsidRPr="00373494">
        <w:rPr>
          <w:b/>
          <w:bCs/>
        </w:rPr>
        <w:t>Elevator Pitch</w:t>
      </w:r>
      <w:r w:rsidR="00373494" w:rsidRPr="00373494">
        <w:t>. Pensa a come descriveresti la tua azienda in modo che qualcuno la comprenda immediatamente, anche in pochi secondi. Un esempio comune è usare una combinazione di concetti già noti ("Il [Prodotto/Servizio] di [Brand Famoso] per [Nuovo Mercato]").</w:t>
      </w:r>
    </w:p>
    <w:p w14:paraId="225071A2" w14:textId="61AABA98" w:rsidR="008619C5" w:rsidRPr="008619C5" w:rsidRDefault="008619C5" w:rsidP="008619C5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8619C5">
        <w:rPr>
          <w:b/>
          <w:bCs/>
        </w:rPr>
        <w:t>Revisione Finale e Coerenza</w:t>
      </w:r>
    </w:p>
    <w:p w14:paraId="3409CAC2" w14:textId="77777777" w:rsidR="001B57E0" w:rsidRPr="001B57E0" w:rsidRDefault="001B57E0" w:rsidP="001B57E0">
      <w:pPr>
        <w:ind w:left="709"/>
        <w:jc w:val="both"/>
      </w:pPr>
      <w:r w:rsidRPr="001B57E0">
        <w:t>Ora che hai completato il Lean Canvas, è fondamentale verificare che tutti i campi siano coerenti tra loro e riflettano accuratamente le informazioni sviluppate nei Value Proposition Canvas. Questo è il momento di fare un passo indietro e assicurarti che il modello di business sia chiaro, ben allineato e pronto per essere presentato.</w:t>
      </w:r>
    </w:p>
    <w:p w14:paraId="79EEBBFB" w14:textId="745CA5AB" w:rsidR="001B57E0" w:rsidRPr="001B57E0" w:rsidRDefault="001B57E0" w:rsidP="001B57E0">
      <w:pPr>
        <w:pStyle w:val="Paragrafoelenco"/>
        <w:numPr>
          <w:ilvl w:val="0"/>
          <w:numId w:val="22"/>
        </w:numPr>
        <w:jc w:val="both"/>
      </w:pPr>
      <w:r w:rsidRPr="001B57E0">
        <w:rPr>
          <w:b/>
          <w:bCs/>
        </w:rPr>
        <w:t>Riallineamento</w:t>
      </w:r>
      <w:r w:rsidRPr="001B57E0">
        <w:t xml:space="preserve">: Assicurati che i diversi elementi del Lean Canvas siano in armonia. Ad esempio, verifica che le soluzioni proposte corrispondano ai problemi identificati, e che i canali selezionati siano adeguati </w:t>
      </w:r>
      <w:r w:rsidR="00FF5383" w:rsidRPr="001B57E0">
        <w:t>a</w:t>
      </w:r>
      <w:r w:rsidRPr="001B57E0">
        <w:t xml:space="preserve"> raggiungere i segmenti di clientela individuati.</w:t>
      </w:r>
    </w:p>
    <w:p w14:paraId="7EF69E9C" w14:textId="77777777" w:rsidR="001B57E0" w:rsidRPr="00FF5383" w:rsidRDefault="001B57E0" w:rsidP="00FF5383">
      <w:pPr>
        <w:pStyle w:val="Paragrafoelenco"/>
        <w:numPr>
          <w:ilvl w:val="0"/>
          <w:numId w:val="22"/>
        </w:numPr>
        <w:jc w:val="both"/>
      </w:pPr>
      <w:r w:rsidRPr="00FF5383">
        <w:rPr>
          <w:b/>
          <w:bCs/>
        </w:rPr>
        <w:t>Ampliamento e Integrazione</w:t>
      </w:r>
      <w:r w:rsidRPr="00FF5383">
        <w:t>: Considera se ci sono aspetti che possono essere ampliati o integrati meglio. Per esempio, se emergono nuove idee o necessità mentre rivedi il canvas, non esitare a integrarle. Questo passaggio è cruciale per evitare incoerenze e garantire che ogni elemento supporti il modello di business nel suo insieme.</w:t>
      </w:r>
    </w:p>
    <w:p w14:paraId="7F219165" w14:textId="1D484A91" w:rsidR="001B57E0" w:rsidRDefault="001B57E0" w:rsidP="00202B55">
      <w:pPr>
        <w:pStyle w:val="Paragrafoelenco"/>
        <w:numPr>
          <w:ilvl w:val="0"/>
          <w:numId w:val="22"/>
        </w:numPr>
        <w:jc w:val="both"/>
      </w:pPr>
      <w:r w:rsidRPr="00202B55">
        <w:rPr>
          <w:b/>
          <w:bCs/>
        </w:rPr>
        <w:t>Traduzione in Documento Formale</w:t>
      </w:r>
      <w:r w:rsidRPr="00202B55">
        <w:t>: Ricorda che il Lean Canvas è uno strumento sintetico e visuale. Prima di presentare la tua domanda di agevolazione, è importante tradurre i concetti chiave del Canvas in un linguaggio più discorsivo e strutturato, come quello richiesto da un business plan</w:t>
      </w:r>
      <w:r w:rsidR="00202B55">
        <w:t>, aggiungendo informazioni relative al mercato, alla concorrenza, allo sviluppo temporale del progetto, ecc. Per questa ragione, abbiamo predisposto il</w:t>
      </w:r>
      <w:r w:rsidRPr="00202B55">
        <w:t xml:space="preserve"> formulario ufficiale</w:t>
      </w:r>
      <w:r w:rsidR="00202B55">
        <w:t xml:space="preserve"> SMRTup 2024, di cui all’</w:t>
      </w:r>
      <w:r w:rsidR="00202B55" w:rsidRPr="00202B55">
        <w:t xml:space="preserve">All 2 </w:t>
      </w:r>
      <w:r w:rsidR="00202B55">
        <w:t>–</w:t>
      </w:r>
      <w:r w:rsidR="00202B55" w:rsidRPr="00202B55">
        <w:t xml:space="preserve"> Scheda tecnica</w:t>
      </w:r>
      <w:r w:rsidRPr="00202B55">
        <w:t>. Assicurati che le idee siano chiaramente esplicitate, giustificate e supportate da dati concreti, laddove possibile.</w:t>
      </w:r>
    </w:p>
    <w:p w14:paraId="5D186F9B" w14:textId="29B43F4D" w:rsidR="00202B55" w:rsidRDefault="00202B55" w:rsidP="00202B55">
      <w:pPr>
        <w:pStyle w:val="Paragrafoelenco"/>
        <w:numPr>
          <w:ilvl w:val="0"/>
          <w:numId w:val="22"/>
        </w:numPr>
        <w:jc w:val="both"/>
      </w:pPr>
      <w:r w:rsidRPr="00202B55">
        <w:rPr>
          <w:b/>
          <w:bCs/>
        </w:rPr>
        <w:t>Coerenza Finale</w:t>
      </w:r>
      <w:r w:rsidRPr="00202B55">
        <w:t>: Infine, rileggi l'intero Lean Canvas per garantire che sia privo di contraddizioni e che tutti i campi siano logicamente collegati. Questo passaggio finale è essenziale per presentare un modello di business solido, convincente e professionale.</w:t>
      </w:r>
    </w:p>
    <w:p w14:paraId="1A384951" w14:textId="77777777" w:rsidR="00370E44" w:rsidRDefault="00202B55" w:rsidP="00202B55">
      <w:pPr>
        <w:ind w:left="1416"/>
        <w:jc w:val="both"/>
      </w:pPr>
      <w:r>
        <w:t xml:space="preserve">In questa fase puoi avvalerti della seguente </w:t>
      </w:r>
      <w:r w:rsidRPr="00202B55">
        <w:rPr>
          <w:b/>
          <w:bCs/>
        </w:rPr>
        <w:t xml:space="preserve">Guida alla lettura del </w:t>
      </w:r>
      <w:r>
        <w:rPr>
          <w:b/>
          <w:bCs/>
        </w:rPr>
        <w:t xml:space="preserve">Lean </w:t>
      </w:r>
      <w:r w:rsidRPr="00202B55">
        <w:rPr>
          <w:b/>
          <w:bCs/>
        </w:rPr>
        <w:t>Canvas</w:t>
      </w:r>
      <w:r>
        <w:t>:</w:t>
      </w:r>
      <w:r w:rsidRPr="00202B55">
        <w:t xml:space="preserve"> </w:t>
      </w:r>
    </w:p>
    <w:p w14:paraId="51495AA5" w14:textId="5167F768" w:rsidR="00370E44" w:rsidRDefault="00202B55" w:rsidP="00202B55">
      <w:pPr>
        <w:ind w:left="1416"/>
        <w:jc w:val="both"/>
      </w:pPr>
      <w:r w:rsidRPr="00202B55">
        <w:t>«</w:t>
      </w:r>
      <w:r w:rsidRPr="00F3007B">
        <w:rPr>
          <w:i/>
          <w:iCs/>
        </w:rPr>
        <w:t>Aiuteremo queste persone (customer segments) a risolvere (problem) fornendo loro (solution). Verranno a conoscenza di noi attraverso (channels) e saranno convinti ad unirsi a noi perché (value proposition) e perché già (unfair advantage). Li addebiteremo per (revenue) e crediamo che questo coprirà i nostri (costs). Misureremo le nostre prestazioni monitorando (key metrics)</w:t>
      </w:r>
      <w:r w:rsidR="00370E44">
        <w:rPr>
          <w:rFonts w:ascii="Calibri" w:hAnsi="Calibri" w:cs="Calibri"/>
        </w:rPr>
        <w:t>»</w:t>
      </w:r>
      <w:r w:rsidRPr="00F3007B">
        <w:rPr>
          <w:i/>
          <w:iCs/>
        </w:rPr>
        <w:t xml:space="preserve">. </w:t>
      </w:r>
    </w:p>
    <w:p w14:paraId="5A8E5801" w14:textId="1C8B3470" w:rsidR="00202B55" w:rsidRPr="00202B55" w:rsidRDefault="00370E44" w:rsidP="00202B55">
      <w:pPr>
        <w:ind w:left="1416"/>
        <w:jc w:val="both"/>
      </w:pPr>
      <w:r>
        <w:t>T</w:t>
      </w:r>
      <w:r w:rsidR="00202B55" w:rsidRPr="005417D9">
        <w:t>utto dovrebbe fluire e avere un senso come se fosse una storia in cui tutto è collegato. In caso contrario, il Lean Canvas necessita di più lavoro</w:t>
      </w:r>
      <w:r w:rsidR="00202B55" w:rsidRPr="00370E44">
        <w:t>.</w:t>
      </w:r>
    </w:p>
    <w:p w14:paraId="4D0E2FF2" w14:textId="77777777" w:rsidR="003E37D4" w:rsidRDefault="003E37D4" w:rsidP="00B94242">
      <w:pPr>
        <w:pStyle w:val="Titolo3"/>
      </w:pPr>
      <w:r>
        <w:lastRenderedPageBreak/>
        <w:t xml:space="preserve"> </w:t>
      </w:r>
      <w:r>
        <w:tab/>
      </w:r>
    </w:p>
    <w:p w14:paraId="4FAC7337" w14:textId="77777777" w:rsidR="003E37D4" w:rsidRDefault="003E37D4" w:rsidP="00B94242">
      <w:pPr>
        <w:pStyle w:val="Titolo3"/>
      </w:pPr>
    </w:p>
    <w:p w14:paraId="426CCEDB" w14:textId="77777777" w:rsidR="003E37D4" w:rsidRDefault="003E37D4" w:rsidP="00B94242">
      <w:pPr>
        <w:pStyle w:val="Titolo3"/>
      </w:pPr>
    </w:p>
    <w:p w14:paraId="6CA7D99C" w14:textId="77777777" w:rsidR="003E37D4" w:rsidRDefault="003E37D4" w:rsidP="00B94242">
      <w:pPr>
        <w:pStyle w:val="Titolo3"/>
      </w:pPr>
    </w:p>
    <w:p w14:paraId="7AA75D8A" w14:textId="77777777" w:rsidR="003E37D4" w:rsidRDefault="003E37D4" w:rsidP="00B94242">
      <w:pPr>
        <w:pStyle w:val="Titolo3"/>
      </w:pPr>
    </w:p>
    <w:p w14:paraId="6E641411" w14:textId="7E54149A" w:rsidR="00B94242" w:rsidRDefault="00B94242" w:rsidP="003E37D4">
      <w:pPr>
        <w:pStyle w:val="Titolo3"/>
        <w:ind w:firstLine="708"/>
      </w:pPr>
      <w:r>
        <w:t xml:space="preserve">Ulteriori </w:t>
      </w:r>
      <w:r w:rsidRPr="00B94242">
        <w:t>Indicazioni per la Compilazione del Lean Canvas</w:t>
      </w:r>
    </w:p>
    <w:p w14:paraId="357778C9" w14:textId="77777777" w:rsidR="003E37D4" w:rsidRPr="003E37D4" w:rsidRDefault="003E37D4" w:rsidP="003E37D4"/>
    <w:p w14:paraId="55C5F0C9" w14:textId="5CD5A5C9" w:rsidR="00BB3606" w:rsidRPr="00BB3606" w:rsidRDefault="0078558C" w:rsidP="00BB3606">
      <w:pPr>
        <w:ind w:left="709"/>
        <w:jc w:val="both"/>
      </w:pPr>
      <w:r w:rsidRPr="0078558C">
        <w:t>Per la compilazione del Lean Canvas puoi avvalerti del template alla pagina seguente, prestando attenzione a</w:t>
      </w:r>
      <w:r w:rsidR="00300208">
        <w:t>:</w:t>
      </w:r>
    </w:p>
    <w:p w14:paraId="795D8B33" w14:textId="79A91C53" w:rsidR="00B54260" w:rsidRDefault="00B54260" w:rsidP="00B54260">
      <w:pPr>
        <w:pStyle w:val="Paragrafoelenco"/>
        <w:numPr>
          <w:ilvl w:val="0"/>
          <w:numId w:val="27"/>
        </w:numPr>
        <w:jc w:val="both"/>
      </w:pPr>
      <w:r w:rsidRPr="00B54260">
        <w:rPr>
          <w:b/>
          <w:bCs/>
        </w:rPr>
        <w:t>Single-Side</w:t>
      </w:r>
      <w:r w:rsidR="00370E44">
        <w:rPr>
          <w:b/>
          <w:bCs/>
        </w:rPr>
        <w:t>d</w:t>
      </w:r>
      <w:r w:rsidRPr="00B54260">
        <w:rPr>
          <w:b/>
          <w:bCs/>
        </w:rPr>
        <w:t xml:space="preserve"> vs. Multi-Side</w:t>
      </w:r>
      <w:r w:rsidR="00370E44">
        <w:rPr>
          <w:b/>
          <w:bCs/>
        </w:rPr>
        <w:t>d</w:t>
      </w:r>
      <w:r>
        <w:t xml:space="preserve">: </w:t>
      </w:r>
      <w:r w:rsidR="0078558C" w:rsidRPr="0078558C">
        <w:t xml:space="preserve">Lo schema generale del Lean Canvas è progettato per modelli di business </w:t>
      </w:r>
      <w:r w:rsidR="0078558C" w:rsidRPr="0078558C">
        <w:rPr>
          <w:b/>
          <w:bCs/>
        </w:rPr>
        <w:t>single-side</w:t>
      </w:r>
      <w:r w:rsidR="00370E44">
        <w:rPr>
          <w:b/>
          <w:bCs/>
        </w:rPr>
        <w:t>d</w:t>
      </w:r>
      <w:r w:rsidR="0078558C" w:rsidRPr="0078558C">
        <w:t xml:space="preserve">, dove clienti e utenti fanno parte dello stesso gruppo. Tuttavia, se il tuo modello di business è </w:t>
      </w:r>
      <w:r w:rsidR="0078558C" w:rsidRPr="0078558C">
        <w:rPr>
          <w:b/>
          <w:bCs/>
        </w:rPr>
        <w:t>multi-sided</w:t>
      </w:r>
      <w:r w:rsidR="0078558C" w:rsidRPr="0078558C">
        <w:t xml:space="preserve"> (ad esempio, piattaforme che collegano diversi gruppi di utenti, come Uber o eBay), sarà necessario replicare il Lean Canvas per ciascun punto di vista o “side” del mercato. Questo significa che dovrai compilare un Lean Canvas separato per ogni gruppo di clienti e utenti che interagiscono con la tua piattaforma, assicurandoti che le relazioni tra i diversi gruppi siano chiaramente definite</w:t>
      </w:r>
      <w:r>
        <w:t>.</w:t>
      </w:r>
    </w:p>
    <w:p w14:paraId="35764733" w14:textId="2367767E" w:rsidR="00A824FC" w:rsidRDefault="00B54260" w:rsidP="005417D9">
      <w:pPr>
        <w:pStyle w:val="Paragrafoelenco"/>
        <w:numPr>
          <w:ilvl w:val="0"/>
          <w:numId w:val="27"/>
        </w:numPr>
        <w:jc w:val="both"/>
      </w:pPr>
      <w:r w:rsidRPr="00370E44">
        <w:rPr>
          <w:b/>
          <w:bCs/>
        </w:rPr>
        <w:t>Separazione tra Clienti e Utenti</w:t>
      </w:r>
      <w:r>
        <w:t xml:space="preserve">: </w:t>
      </w:r>
      <w:r w:rsidR="0078558C" w:rsidRPr="0078558C">
        <w:t>In alcuni modelli di business, i “Clienti” (chi paga) e gli “Utenti” (chi utilizza il prodotto o servizio) possono essere gruppi distinti. È importante separare queste due prospettive nel tuo Lean Canvas. Per esempio, in un modello multi-sided come quello di una piattaforma pubblicitaria, gli utenti potrebbero essere i visitatori del sito, mentre i clienti sono gli inserzionisti. Assicurati di riflettere accuratamente queste differenze nel tuo Canvas, affrontando i bisogni e le soluzioni per entrambi i gruppi</w:t>
      </w:r>
      <w:r>
        <w:t>.</w:t>
      </w:r>
    </w:p>
    <w:p w14:paraId="7F4C6E43" w14:textId="77777777" w:rsidR="00EC5941" w:rsidRDefault="00EC5941" w:rsidP="00AC57BF">
      <w:pPr>
        <w:sectPr w:rsidR="00EC5941" w:rsidSect="00C77EB4">
          <w:pgSz w:w="11906" w:h="16838"/>
          <w:pgMar w:top="1134" w:right="1134" w:bottom="1417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932"/>
        <w:gridCol w:w="2779"/>
        <w:gridCol w:w="2856"/>
      </w:tblGrid>
      <w:tr w:rsidR="00EC5941" w:rsidRPr="00EB79BF" w14:paraId="28A8011F" w14:textId="77777777" w:rsidTr="009A668F">
        <w:tc>
          <w:tcPr>
            <w:tcW w:w="2855" w:type="dxa"/>
            <w:shd w:val="clear" w:color="auto" w:fill="FF0000"/>
          </w:tcPr>
          <w:p w14:paraId="3C690729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24447AC0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  <w:r w:rsidRPr="00EB79BF">
              <w:rPr>
                <w:b/>
                <w:bCs/>
                <w:color w:val="FFFFFF" w:themeColor="background1"/>
              </w:rPr>
              <w:t>PROBLEMS</w:t>
            </w:r>
          </w:p>
          <w:p w14:paraId="7225DCD5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55" w:type="dxa"/>
            <w:shd w:val="clear" w:color="auto" w:fill="FF0000"/>
          </w:tcPr>
          <w:p w14:paraId="3195C35A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97423CB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  <w:r w:rsidRPr="00EB79BF">
              <w:rPr>
                <w:b/>
                <w:bCs/>
                <w:color w:val="FFFFFF" w:themeColor="background1"/>
              </w:rPr>
              <w:t>SOLUTIONS</w:t>
            </w:r>
          </w:p>
        </w:tc>
        <w:tc>
          <w:tcPr>
            <w:tcW w:w="2932" w:type="dxa"/>
            <w:shd w:val="clear" w:color="auto" w:fill="FF0000"/>
          </w:tcPr>
          <w:p w14:paraId="578E0341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E1FACA7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  <w:r w:rsidRPr="00EB79BF">
              <w:rPr>
                <w:b/>
                <w:bCs/>
                <w:color w:val="FFFFFF" w:themeColor="background1"/>
              </w:rPr>
              <w:t>UNIQUE VALUE PROPOSITION</w:t>
            </w:r>
          </w:p>
        </w:tc>
        <w:tc>
          <w:tcPr>
            <w:tcW w:w="2779" w:type="dxa"/>
            <w:shd w:val="clear" w:color="auto" w:fill="FF0000"/>
          </w:tcPr>
          <w:p w14:paraId="202F6CEB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6723CBA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  <w:r w:rsidRPr="00EB79BF">
              <w:rPr>
                <w:b/>
                <w:bCs/>
                <w:color w:val="FFFFFF" w:themeColor="background1"/>
              </w:rPr>
              <w:t>UNFAIR ADVANTAGE</w:t>
            </w:r>
          </w:p>
        </w:tc>
        <w:tc>
          <w:tcPr>
            <w:tcW w:w="2856" w:type="dxa"/>
            <w:shd w:val="clear" w:color="auto" w:fill="FF0000"/>
          </w:tcPr>
          <w:p w14:paraId="77907EBD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D5B0A53" w14:textId="77777777" w:rsidR="00EC5941" w:rsidRPr="00EB79BF" w:rsidRDefault="00EC5941" w:rsidP="009A668F">
            <w:pPr>
              <w:jc w:val="center"/>
              <w:rPr>
                <w:b/>
                <w:bCs/>
                <w:color w:val="FFFFFF" w:themeColor="background1"/>
              </w:rPr>
            </w:pPr>
            <w:r w:rsidRPr="00EB79BF">
              <w:rPr>
                <w:b/>
                <w:bCs/>
                <w:color w:val="FFFFFF" w:themeColor="background1"/>
              </w:rPr>
              <w:t>CUSTOMER SEGMENTS</w:t>
            </w:r>
          </w:p>
        </w:tc>
      </w:tr>
      <w:tr w:rsidR="00EC5941" w14:paraId="3AA178FB" w14:textId="77777777" w:rsidTr="009A668F">
        <w:tc>
          <w:tcPr>
            <w:tcW w:w="2855" w:type="dxa"/>
          </w:tcPr>
          <w:p w14:paraId="503FDC8D" w14:textId="77777777" w:rsidR="00EC5941" w:rsidRDefault="00EC5941" w:rsidP="009A668F"/>
          <w:p w14:paraId="3CFCE257" w14:textId="77777777" w:rsidR="00EC5941" w:rsidRDefault="00EC5941" w:rsidP="009A668F"/>
          <w:p w14:paraId="4C840AA2" w14:textId="77777777" w:rsidR="00EC5941" w:rsidRDefault="00EC5941" w:rsidP="009A668F"/>
          <w:p w14:paraId="0098B954" w14:textId="77777777" w:rsidR="00EC5941" w:rsidRDefault="00EC5941" w:rsidP="009A668F"/>
          <w:p w14:paraId="7E0A8223" w14:textId="77777777" w:rsidR="00EC5941" w:rsidRDefault="00EC5941" w:rsidP="009A668F"/>
          <w:p w14:paraId="742F6283" w14:textId="77777777" w:rsidR="00EC5941" w:rsidRDefault="00EC5941" w:rsidP="009A668F"/>
          <w:p w14:paraId="58E33340" w14:textId="77777777" w:rsidR="00EC5941" w:rsidRDefault="00EC5941" w:rsidP="009A668F"/>
          <w:p w14:paraId="1F31FB3D" w14:textId="77777777" w:rsidR="00EC5941" w:rsidRDefault="00EC5941" w:rsidP="009A668F"/>
          <w:p w14:paraId="5B801698" w14:textId="77777777" w:rsidR="00EC5941" w:rsidRDefault="00EC5941" w:rsidP="009A668F"/>
        </w:tc>
        <w:tc>
          <w:tcPr>
            <w:tcW w:w="2855" w:type="dxa"/>
          </w:tcPr>
          <w:p w14:paraId="5BEFB157" w14:textId="77777777" w:rsidR="00EC5941" w:rsidRDefault="00EC5941" w:rsidP="009A668F"/>
        </w:tc>
        <w:tc>
          <w:tcPr>
            <w:tcW w:w="2932" w:type="dxa"/>
          </w:tcPr>
          <w:p w14:paraId="15733492" w14:textId="77777777" w:rsidR="00EC5941" w:rsidRDefault="00EC5941" w:rsidP="009A668F"/>
        </w:tc>
        <w:tc>
          <w:tcPr>
            <w:tcW w:w="2779" w:type="dxa"/>
          </w:tcPr>
          <w:p w14:paraId="7FB46FF8" w14:textId="77777777" w:rsidR="00EC5941" w:rsidRDefault="00EC5941" w:rsidP="009A668F"/>
        </w:tc>
        <w:tc>
          <w:tcPr>
            <w:tcW w:w="2856" w:type="dxa"/>
          </w:tcPr>
          <w:p w14:paraId="4838805E" w14:textId="77777777" w:rsidR="00EC5941" w:rsidRDefault="00EC5941" w:rsidP="009A668F"/>
        </w:tc>
      </w:tr>
      <w:tr w:rsidR="00EC5941" w:rsidRPr="00EB79BF" w14:paraId="3052A7BC" w14:textId="77777777" w:rsidTr="009A668F">
        <w:tc>
          <w:tcPr>
            <w:tcW w:w="2855" w:type="dxa"/>
            <w:shd w:val="clear" w:color="auto" w:fill="A6A6A6" w:themeFill="background1" w:themeFillShade="A6"/>
          </w:tcPr>
          <w:p w14:paraId="5FAAFF10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  <w:p w14:paraId="3E07E666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  <w:r w:rsidRPr="00EB79BF">
              <w:rPr>
                <w:b/>
                <w:bCs/>
              </w:rPr>
              <w:t>EXISTING ALTERNATIVES</w:t>
            </w:r>
          </w:p>
          <w:p w14:paraId="501EABDF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  <w:tc>
          <w:tcPr>
            <w:tcW w:w="2855" w:type="dxa"/>
            <w:shd w:val="clear" w:color="auto" w:fill="A6A6A6" w:themeFill="background1" w:themeFillShade="A6"/>
          </w:tcPr>
          <w:p w14:paraId="43B47B87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  <w:p w14:paraId="7DF3CAFF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  <w:r w:rsidRPr="00EB79BF">
              <w:rPr>
                <w:b/>
                <w:bCs/>
              </w:rPr>
              <w:t>KEY METRICS</w:t>
            </w:r>
          </w:p>
        </w:tc>
        <w:tc>
          <w:tcPr>
            <w:tcW w:w="2932" w:type="dxa"/>
            <w:shd w:val="clear" w:color="auto" w:fill="A6A6A6" w:themeFill="background1" w:themeFillShade="A6"/>
          </w:tcPr>
          <w:p w14:paraId="0CBF9A7E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  <w:p w14:paraId="2D967F02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  <w:r w:rsidRPr="00EB79BF">
              <w:rPr>
                <w:b/>
                <w:bCs/>
              </w:rPr>
              <w:t>HIGH-LEVEL CONCEPT</w:t>
            </w:r>
          </w:p>
        </w:tc>
        <w:tc>
          <w:tcPr>
            <w:tcW w:w="2779" w:type="dxa"/>
            <w:shd w:val="clear" w:color="auto" w:fill="A6A6A6" w:themeFill="background1" w:themeFillShade="A6"/>
          </w:tcPr>
          <w:p w14:paraId="01934227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  <w:p w14:paraId="095D7E28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  <w:r w:rsidRPr="00EB79BF">
              <w:rPr>
                <w:b/>
                <w:bCs/>
              </w:rPr>
              <w:t>CHANNELS</w:t>
            </w:r>
          </w:p>
        </w:tc>
        <w:tc>
          <w:tcPr>
            <w:tcW w:w="2856" w:type="dxa"/>
            <w:shd w:val="clear" w:color="auto" w:fill="A6A6A6" w:themeFill="background1" w:themeFillShade="A6"/>
          </w:tcPr>
          <w:p w14:paraId="62BD698C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  <w:p w14:paraId="1786FADD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  <w:r w:rsidRPr="00EB79BF">
              <w:rPr>
                <w:b/>
                <w:bCs/>
              </w:rPr>
              <w:t>EARLY ADOPTERS</w:t>
            </w:r>
          </w:p>
        </w:tc>
      </w:tr>
      <w:tr w:rsidR="00EC5941" w:rsidRPr="00EB79BF" w14:paraId="6B05C308" w14:textId="77777777" w:rsidTr="009A668F">
        <w:tc>
          <w:tcPr>
            <w:tcW w:w="2855" w:type="dxa"/>
            <w:shd w:val="clear" w:color="auto" w:fill="A6A6A6" w:themeFill="background1" w:themeFillShade="A6"/>
          </w:tcPr>
          <w:p w14:paraId="6DF99AA8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1BAF0430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2440614F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54E1CC32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7563725A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0326DEE2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05414511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3403632A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  <w:tc>
          <w:tcPr>
            <w:tcW w:w="2855" w:type="dxa"/>
            <w:shd w:val="clear" w:color="auto" w:fill="A6A6A6" w:themeFill="background1" w:themeFillShade="A6"/>
          </w:tcPr>
          <w:p w14:paraId="00FFFF65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  <w:tc>
          <w:tcPr>
            <w:tcW w:w="2932" w:type="dxa"/>
            <w:shd w:val="clear" w:color="auto" w:fill="A6A6A6" w:themeFill="background1" w:themeFillShade="A6"/>
          </w:tcPr>
          <w:p w14:paraId="77F5724F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  <w:tc>
          <w:tcPr>
            <w:tcW w:w="2779" w:type="dxa"/>
            <w:shd w:val="clear" w:color="auto" w:fill="A6A6A6" w:themeFill="background1" w:themeFillShade="A6"/>
          </w:tcPr>
          <w:p w14:paraId="1E2F3421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</w:tcPr>
          <w:p w14:paraId="13EFA125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</w:tr>
      <w:tr w:rsidR="00EC5941" w:rsidRPr="00EB79BF" w14:paraId="607C783C" w14:textId="77777777" w:rsidTr="009A668F">
        <w:tc>
          <w:tcPr>
            <w:tcW w:w="5710" w:type="dxa"/>
            <w:gridSpan w:val="2"/>
            <w:shd w:val="clear" w:color="auto" w:fill="A8D08D" w:themeFill="accent6" w:themeFillTint="99"/>
          </w:tcPr>
          <w:p w14:paraId="57180BC2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5087E313" w14:textId="77777777" w:rsidR="00EC5941" w:rsidRDefault="00EC5941" w:rsidP="009A6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</w:t>
            </w:r>
          </w:p>
          <w:p w14:paraId="081F2254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</w:p>
        </w:tc>
        <w:tc>
          <w:tcPr>
            <w:tcW w:w="8567" w:type="dxa"/>
            <w:gridSpan w:val="3"/>
            <w:shd w:val="clear" w:color="auto" w:fill="A8D08D" w:themeFill="accent6" w:themeFillTint="99"/>
          </w:tcPr>
          <w:p w14:paraId="2D749C80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6DA4A5E0" w14:textId="77777777" w:rsidR="00EC5941" w:rsidRPr="00EB79BF" w:rsidRDefault="00EC5941" w:rsidP="009A6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REVENUE STREAMS</w:t>
            </w:r>
          </w:p>
        </w:tc>
      </w:tr>
      <w:tr w:rsidR="00EC5941" w:rsidRPr="00EB79BF" w14:paraId="782EB65D" w14:textId="77777777" w:rsidTr="009A668F">
        <w:tc>
          <w:tcPr>
            <w:tcW w:w="5710" w:type="dxa"/>
            <w:gridSpan w:val="2"/>
            <w:shd w:val="clear" w:color="auto" w:fill="A8D08D" w:themeFill="accent6" w:themeFillTint="99"/>
          </w:tcPr>
          <w:p w14:paraId="221D8B5D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  <w:p w14:paraId="62782209" w14:textId="77777777" w:rsidR="00EC5941" w:rsidRDefault="00EC5941" w:rsidP="009A668F">
            <w:pPr>
              <w:rPr>
                <w:b/>
                <w:bCs/>
              </w:rPr>
            </w:pPr>
          </w:p>
          <w:p w14:paraId="35BE9667" w14:textId="77777777" w:rsidR="00EC5941" w:rsidRDefault="00EC5941" w:rsidP="009A668F">
            <w:pPr>
              <w:rPr>
                <w:b/>
                <w:bCs/>
              </w:rPr>
            </w:pPr>
          </w:p>
          <w:p w14:paraId="6B9CACCE" w14:textId="77777777" w:rsidR="00EC5941" w:rsidRDefault="00EC5941" w:rsidP="009A668F">
            <w:pPr>
              <w:rPr>
                <w:b/>
                <w:bCs/>
              </w:rPr>
            </w:pPr>
          </w:p>
        </w:tc>
        <w:tc>
          <w:tcPr>
            <w:tcW w:w="8567" w:type="dxa"/>
            <w:gridSpan w:val="3"/>
            <w:shd w:val="clear" w:color="auto" w:fill="A8D08D" w:themeFill="accent6" w:themeFillTint="99"/>
          </w:tcPr>
          <w:p w14:paraId="749E4E4C" w14:textId="77777777" w:rsidR="00EC5941" w:rsidRDefault="00EC5941" w:rsidP="009A668F">
            <w:pPr>
              <w:jc w:val="center"/>
              <w:rPr>
                <w:b/>
                <w:bCs/>
              </w:rPr>
            </w:pPr>
          </w:p>
        </w:tc>
      </w:tr>
    </w:tbl>
    <w:p w14:paraId="437FA885" w14:textId="1AC35D7D" w:rsidR="00EC5941" w:rsidRPr="00BB3606" w:rsidRDefault="00BB3606" w:rsidP="00BB3606">
      <w:pPr>
        <w:jc w:val="center"/>
        <w:rPr>
          <w:b/>
          <w:bCs/>
        </w:rPr>
      </w:pPr>
      <w:r>
        <w:rPr>
          <w:b/>
          <w:bCs/>
        </w:rPr>
        <w:t xml:space="preserve">SMARTup 2024 – </w:t>
      </w:r>
      <w:r w:rsidRPr="00BB3606">
        <w:rPr>
          <w:b/>
          <w:bCs/>
        </w:rPr>
        <w:t>Template del Lean Canvas</w:t>
      </w:r>
    </w:p>
    <w:p w14:paraId="322F0BB5" w14:textId="77777777" w:rsidR="00BB3606" w:rsidRPr="00BB3606" w:rsidRDefault="00BB3606" w:rsidP="00BB3606">
      <w:pPr>
        <w:jc w:val="center"/>
        <w:rPr>
          <w:b/>
          <w:bCs/>
        </w:rPr>
        <w:sectPr w:rsidR="00BB3606" w:rsidRPr="00BB3606" w:rsidSect="00EC5941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5928AEDC" w14:textId="77777777" w:rsidR="00B94242" w:rsidRDefault="00B94242" w:rsidP="00B94242">
      <w:pPr>
        <w:pStyle w:val="Titolo3"/>
      </w:pPr>
      <w:r>
        <w:lastRenderedPageBreak/>
        <w:t>Conclusione</w:t>
      </w:r>
    </w:p>
    <w:p w14:paraId="08C92031" w14:textId="77777777" w:rsidR="00B94242" w:rsidRDefault="00B94242" w:rsidP="00B94242">
      <w:pPr>
        <w:jc w:val="both"/>
      </w:pPr>
      <w:r>
        <w:t>Seguendo questo processo lineare, le startup possono costruire un modello di business dettagliato e centrato sul cliente. L'integrazione del Value Proposition Canvas nel Lean Canvas garantisce che ogni segmento di clientela sia servito con una proposta di valore forte e mirata, rendendo il modello di business più robusto e competitivo.</w:t>
      </w:r>
    </w:p>
    <w:p w14:paraId="26E4AB5A" w14:textId="77777777" w:rsidR="00B94242" w:rsidRDefault="00B94242" w:rsidP="00B94242">
      <w:pPr>
        <w:pStyle w:val="Titolo2"/>
      </w:pPr>
      <w:r>
        <w:t>Disclaimer</w:t>
      </w:r>
    </w:p>
    <w:p w14:paraId="3FD030A2" w14:textId="2D8E7456" w:rsidR="00A824FC" w:rsidRDefault="00B94242" w:rsidP="00B94242">
      <w:r>
        <w:t xml:space="preserve">Questo documento utilizza e adatta il Lean Canvas, un'opera di Ash Maurya, e il Value Proposition Canvas, un'opera di Alexander Osterwalder e il team di Strategyzer. Il Value Proposition Canvas è utilizzato sotto licenza Creative Commons Attribution-ShareAlike 3.0 (CC BY-SA 3.0). Maggiori informazioni sulla licenza sono disponibili all'indirizzo: </w:t>
      </w:r>
      <w:hyperlink r:id="rId10" w:history="1">
        <w:r w:rsidRPr="008B7185">
          <w:rPr>
            <w:rStyle w:val="Collegamentoipertestuale"/>
          </w:rPr>
          <w:t>https://creativecommons.org/licenses/by-sa/3.0/</w:t>
        </w:r>
      </w:hyperlink>
      <w:r>
        <w:t>. Il Lean Canvas è utilizzato con il riconoscimento del suo autore originale, Ash Maurya.</w:t>
      </w:r>
    </w:p>
    <w:sectPr w:rsidR="00A824FC" w:rsidSect="0078558C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6274" w14:textId="77777777" w:rsidR="003F7234" w:rsidRDefault="003F7234" w:rsidP="0089187E">
      <w:pPr>
        <w:spacing w:after="0" w:line="240" w:lineRule="auto"/>
      </w:pPr>
      <w:r>
        <w:separator/>
      </w:r>
    </w:p>
  </w:endnote>
  <w:endnote w:type="continuationSeparator" w:id="0">
    <w:p w14:paraId="549DFA76" w14:textId="77777777" w:rsidR="003F7234" w:rsidRDefault="003F7234" w:rsidP="0089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2C81" w14:textId="77777777" w:rsidR="003F7234" w:rsidRDefault="003F7234" w:rsidP="0089187E">
      <w:pPr>
        <w:spacing w:after="0" w:line="240" w:lineRule="auto"/>
      </w:pPr>
      <w:r>
        <w:separator/>
      </w:r>
    </w:p>
  </w:footnote>
  <w:footnote w:type="continuationSeparator" w:id="0">
    <w:p w14:paraId="3D1F36C0" w14:textId="77777777" w:rsidR="003F7234" w:rsidRDefault="003F7234" w:rsidP="0089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D4E"/>
    <w:multiLevelType w:val="hybridMultilevel"/>
    <w:tmpl w:val="C032BFE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7D24CE"/>
    <w:multiLevelType w:val="hybridMultilevel"/>
    <w:tmpl w:val="55B680C6"/>
    <w:lvl w:ilvl="0" w:tplc="4ABEC4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F1D"/>
    <w:multiLevelType w:val="hybridMultilevel"/>
    <w:tmpl w:val="F500A36E"/>
    <w:lvl w:ilvl="0" w:tplc="26922E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E5B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290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CD6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45D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E8F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86D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A61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4ED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64E"/>
    <w:multiLevelType w:val="hybridMultilevel"/>
    <w:tmpl w:val="6E484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57F6"/>
    <w:multiLevelType w:val="hybridMultilevel"/>
    <w:tmpl w:val="57B8B2CC"/>
    <w:lvl w:ilvl="0" w:tplc="D71CEC1E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0F7E"/>
    <w:multiLevelType w:val="hybridMultilevel"/>
    <w:tmpl w:val="EED051B8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11C4A"/>
    <w:multiLevelType w:val="hybridMultilevel"/>
    <w:tmpl w:val="E892A7EC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97C322C"/>
    <w:multiLevelType w:val="hybridMultilevel"/>
    <w:tmpl w:val="31F620D4"/>
    <w:lvl w:ilvl="0" w:tplc="3BDCF30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4547"/>
    <w:multiLevelType w:val="hybridMultilevel"/>
    <w:tmpl w:val="FDF42FE0"/>
    <w:lvl w:ilvl="0" w:tplc="3BDCF306">
      <w:start w:val="1"/>
      <w:numFmt w:val="bullet"/>
      <w:lvlText w:val=""/>
      <w:lvlJc w:val="left"/>
      <w:pPr>
        <w:ind w:left="68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9" w15:restartNumberingAfterBreak="0">
    <w:nsid w:val="2D183199"/>
    <w:multiLevelType w:val="hybridMultilevel"/>
    <w:tmpl w:val="DEF640F4"/>
    <w:lvl w:ilvl="0" w:tplc="4ABEC4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A4D09"/>
    <w:multiLevelType w:val="hybridMultilevel"/>
    <w:tmpl w:val="359020F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D2513"/>
    <w:multiLevelType w:val="hybridMultilevel"/>
    <w:tmpl w:val="1398F8CC"/>
    <w:lvl w:ilvl="0" w:tplc="3BDCF30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322B7"/>
    <w:multiLevelType w:val="hybridMultilevel"/>
    <w:tmpl w:val="17FA1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57E97"/>
    <w:multiLevelType w:val="hybridMultilevel"/>
    <w:tmpl w:val="893AEC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7D1C10"/>
    <w:multiLevelType w:val="hybridMultilevel"/>
    <w:tmpl w:val="AC54B3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80478"/>
    <w:multiLevelType w:val="hybridMultilevel"/>
    <w:tmpl w:val="5136D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90C1A"/>
    <w:multiLevelType w:val="hybridMultilevel"/>
    <w:tmpl w:val="D68C4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6414"/>
    <w:multiLevelType w:val="hybridMultilevel"/>
    <w:tmpl w:val="1B7A6078"/>
    <w:lvl w:ilvl="0" w:tplc="56F8D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0F8D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40B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410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13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486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484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406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059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522D"/>
    <w:multiLevelType w:val="hybridMultilevel"/>
    <w:tmpl w:val="92F084D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ABD11DC"/>
    <w:multiLevelType w:val="hybridMultilevel"/>
    <w:tmpl w:val="C76C1964"/>
    <w:lvl w:ilvl="0" w:tplc="50843A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B6A6C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875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AC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2D8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074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A5F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5803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03E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A38B3"/>
    <w:multiLevelType w:val="hybridMultilevel"/>
    <w:tmpl w:val="ECAE514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7A5915"/>
    <w:multiLevelType w:val="hybridMultilevel"/>
    <w:tmpl w:val="63F65104"/>
    <w:lvl w:ilvl="0" w:tplc="4ABEC4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72FA9"/>
    <w:multiLevelType w:val="hybridMultilevel"/>
    <w:tmpl w:val="5B6C9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D141A"/>
    <w:multiLevelType w:val="hybridMultilevel"/>
    <w:tmpl w:val="D376CF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E62B38"/>
    <w:multiLevelType w:val="hybridMultilevel"/>
    <w:tmpl w:val="656C6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6539A"/>
    <w:multiLevelType w:val="hybridMultilevel"/>
    <w:tmpl w:val="1D409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A2381"/>
    <w:multiLevelType w:val="hybridMultilevel"/>
    <w:tmpl w:val="686C5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53373">
    <w:abstractNumId w:val="22"/>
  </w:num>
  <w:num w:numId="2" w16cid:durableId="1641378042">
    <w:abstractNumId w:val="17"/>
  </w:num>
  <w:num w:numId="3" w16cid:durableId="441148662">
    <w:abstractNumId w:val="2"/>
  </w:num>
  <w:num w:numId="4" w16cid:durableId="270672192">
    <w:abstractNumId w:val="19"/>
  </w:num>
  <w:num w:numId="5" w16cid:durableId="525289347">
    <w:abstractNumId w:val="3"/>
  </w:num>
  <w:num w:numId="6" w16cid:durableId="378745117">
    <w:abstractNumId w:val="10"/>
  </w:num>
  <w:num w:numId="7" w16cid:durableId="658311851">
    <w:abstractNumId w:val="24"/>
  </w:num>
  <w:num w:numId="8" w16cid:durableId="935407481">
    <w:abstractNumId w:val="16"/>
  </w:num>
  <w:num w:numId="9" w16cid:durableId="1360399753">
    <w:abstractNumId w:val="26"/>
  </w:num>
  <w:num w:numId="10" w16cid:durableId="1692028911">
    <w:abstractNumId w:val="12"/>
  </w:num>
  <w:num w:numId="11" w16cid:durableId="632759098">
    <w:abstractNumId w:val="7"/>
  </w:num>
  <w:num w:numId="12" w16cid:durableId="1677028550">
    <w:abstractNumId w:val="8"/>
  </w:num>
  <w:num w:numId="13" w16cid:durableId="1845438760">
    <w:abstractNumId w:val="11"/>
  </w:num>
  <w:num w:numId="14" w16cid:durableId="10955361">
    <w:abstractNumId w:val="25"/>
  </w:num>
  <w:num w:numId="15" w16cid:durableId="637342694">
    <w:abstractNumId w:val="5"/>
  </w:num>
  <w:num w:numId="16" w16cid:durableId="1382091746">
    <w:abstractNumId w:val="4"/>
  </w:num>
  <w:num w:numId="17" w16cid:durableId="1677490009">
    <w:abstractNumId w:val="21"/>
  </w:num>
  <w:num w:numId="18" w16cid:durableId="162166576">
    <w:abstractNumId w:val="9"/>
  </w:num>
  <w:num w:numId="19" w16cid:durableId="1543201495">
    <w:abstractNumId w:val="1"/>
  </w:num>
  <w:num w:numId="20" w16cid:durableId="322514975">
    <w:abstractNumId w:val="15"/>
  </w:num>
  <w:num w:numId="21" w16cid:durableId="1756824188">
    <w:abstractNumId w:val="23"/>
  </w:num>
  <w:num w:numId="22" w16cid:durableId="1154024656">
    <w:abstractNumId w:val="13"/>
  </w:num>
  <w:num w:numId="23" w16cid:durableId="1558785279">
    <w:abstractNumId w:val="20"/>
  </w:num>
  <w:num w:numId="24" w16cid:durableId="634408654">
    <w:abstractNumId w:val="18"/>
  </w:num>
  <w:num w:numId="25" w16cid:durableId="1986932001">
    <w:abstractNumId w:val="6"/>
  </w:num>
  <w:num w:numId="26" w16cid:durableId="1675918569">
    <w:abstractNumId w:val="14"/>
  </w:num>
  <w:num w:numId="27" w16cid:durableId="164739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4"/>
    <w:rsid w:val="00000A0D"/>
    <w:rsid w:val="00002B80"/>
    <w:rsid w:val="00004D27"/>
    <w:rsid w:val="00010CD0"/>
    <w:rsid w:val="00014409"/>
    <w:rsid w:val="0002000B"/>
    <w:rsid w:val="00027730"/>
    <w:rsid w:val="0003525B"/>
    <w:rsid w:val="00045829"/>
    <w:rsid w:val="000538A6"/>
    <w:rsid w:val="00066BD0"/>
    <w:rsid w:val="00073B3F"/>
    <w:rsid w:val="00075D89"/>
    <w:rsid w:val="00081B9E"/>
    <w:rsid w:val="00087964"/>
    <w:rsid w:val="000A4034"/>
    <w:rsid w:val="000C0CBC"/>
    <w:rsid w:val="000D3868"/>
    <w:rsid w:val="000E2A58"/>
    <w:rsid w:val="000E5990"/>
    <w:rsid w:val="000E5CB5"/>
    <w:rsid w:val="000F7EE4"/>
    <w:rsid w:val="0012472C"/>
    <w:rsid w:val="00126960"/>
    <w:rsid w:val="00165C3B"/>
    <w:rsid w:val="00184D59"/>
    <w:rsid w:val="001867EC"/>
    <w:rsid w:val="001B57E0"/>
    <w:rsid w:val="001E25B2"/>
    <w:rsid w:val="001E333C"/>
    <w:rsid w:val="001F5F40"/>
    <w:rsid w:val="001F6DB1"/>
    <w:rsid w:val="00202B55"/>
    <w:rsid w:val="0022189C"/>
    <w:rsid w:val="00256FA4"/>
    <w:rsid w:val="002653FC"/>
    <w:rsid w:val="00267C88"/>
    <w:rsid w:val="002945C4"/>
    <w:rsid w:val="002A052A"/>
    <w:rsid w:val="002C42F1"/>
    <w:rsid w:val="002C79A4"/>
    <w:rsid w:val="002E40DE"/>
    <w:rsid w:val="002F1B0D"/>
    <w:rsid w:val="00300208"/>
    <w:rsid w:val="00301E00"/>
    <w:rsid w:val="00303DE7"/>
    <w:rsid w:val="00307817"/>
    <w:rsid w:val="00320FF5"/>
    <w:rsid w:val="0033058F"/>
    <w:rsid w:val="0033193A"/>
    <w:rsid w:val="00337B24"/>
    <w:rsid w:val="00346889"/>
    <w:rsid w:val="00352B68"/>
    <w:rsid w:val="00356DE8"/>
    <w:rsid w:val="00363486"/>
    <w:rsid w:val="00370E44"/>
    <w:rsid w:val="00373494"/>
    <w:rsid w:val="00385D68"/>
    <w:rsid w:val="00393298"/>
    <w:rsid w:val="003A592E"/>
    <w:rsid w:val="003C2146"/>
    <w:rsid w:val="003D5FDD"/>
    <w:rsid w:val="003E37D4"/>
    <w:rsid w:val="003F5018"/>
    <w:rsid w:val="003F7234"/>
    <w:rsid w:val="00402421"/>
    <w:rsid w:val="00416D86"/>
    <w:rsid w:val="00422712"/>
    <w:rsid w:val="0043129C"/>
    <w:rsid w:val="004324BD"/>
    <w:rsid w:val="004338FB"/>
    <w:rsid w:val="00455966"/>
    <w:rsid w:val="004822BE"/>
    <w:rsid w:val="00492F52"/>
    <w:rsid w:val="004A6A6E"/>
    <w:rsid w:val="004C6ADE"/>
    <w:rsid w:val="004E1F72"/>
    <w:rsid w:val="004E41F9"/>
    <w:rsid w:val="004E63E6"/>
    <w:rsid w:val="005162FC"/>
    <w:rsid w:val="005417D9"/>
    <w:rsid w:val="00577026"/>
    <w:rsid w:val="00596C43"/>
    <w:rsid w:val="005A1256"/>
    <w:rsid w:val="005A625A"/>
    <w:rsid w:val="0062680E"/>
    <w:rsid w:val="00635EF7"/>
    <w:rsid w:val="00637E70"/>
    <w:rsid w:val="0064790D"/>
    <w:rsid w:val="006579FB"/>
    <w:rsid w:val="00663578"/>
    <w:rsid w:val="0066799F"/>
    <w:rsid w:val="006902B1"/>
    <w:rsid w:val="006A1A96"/>
    <w:rsid w:val="006A25BB"/>
    <w:rsid w:val="006A5628"/>
    <w:rsid w:val="006B24D1"/>
    <w:rsid w:val="006B43B8"/>
    <w:rsid w:val="006D5017"/>
    <w:rsid w:val="00706D94"/>
    <w:rsid w:val="00715F7F"/>
    <w:rsid w:val="00722BAC"/>
    <w:rsid w:val="007234C5"/>
    <w:rsid w:val="00723565"/>
    <w:rsid w:val="00724857"/>
    <w:rsid w:val="0072645F"/>
    <w:rsid w:val="0073397B"/>
    <w:rsid w:val="00762FB4"/>
    <w:rsid w:val="00771484"/>
    <w:rsid w:val="0078227A"/>
    <w:rsid w:val="0078558C"/>
    <w:rsid w:val="007B706C"/>
    <w:rsid w:val="007C4B41"/>
    <w:rsid w:val="007E5D36"/>
    <w:rsid w:val="0081421D"/>
    <w:rsid w:val="00846579"/>
    <w:rsid w:val="0085213C"/>
    <w:rsid w:val="0085617A"/>
    <w:rsid w:val="008619C5"/>
    <w:rsid w:val="0088793E"/>
    <w:rsid w:val="0089187E"/>
    <w:rsid w:val="008951F2"/>
    <w:rsid w:val="008A6187"/>
    <w:rsid w:val="008A7B04"/>
    <w:rsid w:val="008B3FEC"/>
    <w:rsid w:val="008E272A"/>
    <w:rsid w:val="008E5368"/>
    <w:rsid w:val="008E557A"/>
    <w:rsid w:val="0093631F"/>
    <w:rsid w:val="00977E51"/>
    <w:rsid w:val="00983097"/>
    <w:rsid w:val="009924B8"/>
    <w:rsid w:val="00995E0E"/>
    <w:rsid w:val="009A61AC"/>
    <w:rsid w:val="009F0B19"/>
    <w:rsid w:val="009F315F"/>
    <w:rsid w:val="009F64F3"/>
    <w:rsid w:val="00A10FFE"/>
    <w:rsid w:val="00A32D24"/>
    <w:rsid w:val="00A5773B"/>
    <w:rsid w:val="00A824FC"/>
    <w:rsid w:val="00A87284"/>
    <w:rsid w:val="00AC2922"/>
    <w:rsid w:val="00AC49A6"/>
    <w:rsid w:val="00AC57BF"/>
    <w:rsid w:val="00AE0444"/>
    <w:rsid w:val="00B1309C"/>
    <w:rsid w:val="00B14F90"/>
    <w:rsid w:val="00B21262"/>
    <w:rsid w:val="00B54260"/>
    <w:rsid w:val="00B64854"/>
    <w:rsid w:val="00B725F2"/>
    <w:rsid w:val="00B91CB5"/>
    <w:rsid w:val="00B94242"/>
    <w:rsid w:val="00BA2045"/>
    <w:rsid w:val="00BB3606"/>
    <w:rsid w:val="00BD7249"/>
    <w:rsid w:val="00BE4532"/>
    <w:rsid w:val="00BE6F35"/>
    <w:rsid w:val="00C259ED"/>
    <w:rsid w:val="00C32D28"/>
    <w:rsid w:val="00C425E3"/>
    <w:rsid w:val="00C77EB4"/>
    <w:rsid w:val="00C94DB1"/>
    <w:rsid w:val="00CB30C4"/>
    <w:rsid w:val="00CB593D"/>
    <w:rsid w:val="00CD0BDF"/>
    <w:rsid w:val="00CD18F8"/>
    <w:rsid w:val="00CE7110"/>
    <w:rsid w:val="00CF0F6A"/>
    <w:rsid w:val="00D061ED"/>
    <w:rsid w:val="00D12701"/>
    <w:rsid w:val="00D12837"/>
    <w:rsid w:val="00D32C3E"/>
    <w:rsid w:val="00D518E4"/>
    <w:rsid w:val="00D62580"/>
    <w:rsid w:val="00D82521"/>
    <w:rsid w:val="00D904F9"/>
    <w:rsid w:val="00DA39FA"/>
    <w:rsid w:val="00DA5B64"/>
    <w:rsid w:val="00DF1F2F"/>
    <w:rsid w:val="00E13E05"/>
    <w:rsid w:val="00E25420"/>
    <w:rsid w:val="00E340F9"/>
    <w:rsid w:val="00E40541"/>
    <w:rsid w:val="00E44A46"/>
    <w:rsid w:val="00E56669"/>
    <w:rsid w:val="00E61F2E"/>
    <w:rsid w:val="00E97260"/>
    <w:rsid w:val="00EA13EE"/>
    <w:rsid w:val="00EA5508"/>
    <w:rsid w:val="00EB07D3"/>
    <w:rsid w:val="00EB4E9C"/>
    <w:rsid w:val="00EB79BF"/>
    <w:rsid w:val="00EC5941"/>
    <w:rsid w:val="00EF438F"/>
    <w:rsid w:val="00F06066"/>
    <w:rsid w:val="00F1333A"/>
    <w:rsid w:val="00F13F1E"/>
    <w:rsid w:val="00F3007B"/>
    <w:rsid w:val="00F33654"/>
    <w:rsid w:val="00F3739B"/>
    <w:rsid w:val="00F42647"/>
    <w:rsid w:val="00F42857"/>
    <w:rsid w:val="00F46E9D"/>
    <w:rsid w:val="00F64C9C"/>
    <w:rsid w:val="00F75198"/>
    <w:rsid w:val="00F91AF4"/>
    <w:rsid w:val="00FD4ADE"/>
    <w:rsid w:val="00FE5DE4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2A9C"/>
  <w15:chartTrackingRefBased/>
  <w15:docId w15:val="{78564E19-9DB6-4823-A500-7DF31686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F1B0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="Times New Roman (Titoli CS)"/>
      <w:b/>
      <w:bCs/>
      <w:caps/>
      <w:color w:val="000000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1484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5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EB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7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B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91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87E"/>
  </w:style>
  <w:style w:type="paragraph" w:styleId="Pidipagina">
    <w:name w:val="footer"/>
    <w:basedOn w:val="Normale"/>
    <w:link w:val="PidipaginaCarattere"/>
    <w:uiPriority w:val="99"/>
    <w:unhideWhenUsed/>
    <w:rsid w:val="00891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87E"/>
  </w:style>
  <w:style w:type="character" w:customStyle="1" w:styleId="Titolo2Carattere">
    <w:name w:val="Titolo 2 Carattere"/>
    <w:basedOn w:val="Carpredefinitoparagrafo"/>
    <w:link w:val="Titolo2"/>
    <w:uiPriority w:val="9"/>
    <w:rsid w:val="00771484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1B0D"/>
    <w:rPr>
      <w:rFonts w:asciiTheme="majorHAnsi" w:eastAsiaTheme="majorEastAsia" w:hAnsiTheme="majorHAnsi" w:cs="Times New Roman (Titoli CS)"/>
      <w:b/>
      <w:bCs/>
      <w:caps/>
      <w:color w:val="000000" w:themeColor="text1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995E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E0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599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Revisione">
    <w:name w:val="Revision"/>
    <w:hidden/>
    <w:uiPriority w:val="99"/>
    <w:semiHidden/>
    <w:rsid w:val="00002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0381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065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973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885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3079</Words>
  <Characters>17553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Svilupp Umbria</cp:lastModifiedBy>
  <cp:revision>7</cp:revision>
  <dcterms:created xsi:type="dcterms:W3CDTF">2024-08-22T07:28:00Z</dcterms:created>
  <dcterms:modified xsi:type="dcterms:W3CDTF">2024-08-22T08:36:00Z</dcterms:modified>
</cp:coreProperties>
</file>