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B5097" w14:textId="2ED2FE5E" w:rsidR="00EE469A" w:rsidRDefault="00EE469A" w:rsidP="00EE469A">
      <w:pPr>
        <w:tabs>
          <w:tab w:val="left" w:pos="2065"/>
          <w:tab w:val="left" w:pos="4312"/>
          <w:tab w:val="left" w:pos="6196"/>
        </w:tabs>
        <w:ind w:left="319" w:right="-285"/>
        <w:rPr>
          <w:sz w:val="20"/>
        </w:rPr>
      </w:pPr>
      <w:bookmarkStart w:id="0" w:name="_Hlk176253948"/>
      <w:bookmarkEnd w:id="0"/>
      <w:r>
        <w:rPr>
          <w:noProof/>
          <w:position w:val="17"/>
          <w:sz w:val="20"/>
        </w:rPr>
        <w:drawing>
          <wp:inline distT="0" distB="0" distL="0" distR="0" wp14:anchorId="5D61794F" wp14:editId="7F77BEEF">
            <wp:extent cx="591512" cy="730376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12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position w:val="17"/>
          <w:sz w:val="20"/>
        </w:rPr>
        <w:t xml:space="preserve">   </w:t>
      </w:r>
      <w:r>
        <w:rPr>
          <w:noProof/>
          <w:position w:val="6"/>
          <w:sz w:val="20"/>
        </w:rPr>
        <w:drawing>
          <wp:inline distT="0" distB="0" distL="0" distR="0" wp14:anchorId="2FE4E4F7" wp14:editId="7B30A13B">
            <wp:extent cx="845595" cy="767905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595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position w:val="6"/>
          <w:sz w:val="20"/>
        </w:rPr>
        <w:t xml:space="preserve">   </w:t>
      </w:r>
      <w:r>
        <w:rPr>
          <w:noProof/>
          <w:position w:val="10"/>
          <w:sz w:val="20"/>
        </w:rPr>
        <w:drawing>
          <wp:inline distT="0" distB="0" distL="0" distR="0" wp14:anchorId="13A65BE8" wp14:editId="70209657">
            <wp:extent cx="634620" cy="727519"/>
            <wp:effectExtent l="0" t="0" r="0" b="0"/>
            <wp:docPr id="35" name="image3.png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620" cy="7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 xml:space="preserve">    </w:t>
      </w:r>
      <w:r>
        <w:rPr>
          <w:position w:val="6"/>
          <w:sz w:val="20"/>
        </w:rPr>
        <w:t xml:space="preserve">              </w:t>
      </w:r>
      <w:r>
        <w:rPr>
          <w:position w:val="6"/>
          <w:sz w:val="20"/>
        </w:rPr>
        <w:t xml:space="preserve">   </w:t>
      </w:r>
      <w:r>
        <w:rPr>
          <w:noProof/>
          <w:position w:val="7"/>
          <w:sz w:val="20"/>
        </w:rPr>
        <w:drawing>
          <wp:inline distT="0" distB="0" distL="0" distR="0" wp14:anchorId="2D347740" wp14:editId="5EE0D310">
            <wp:extent cx="773429" cy="762000"/>
            <wp:effectExtent l="0" t="0" r="8255" b="0"/>
            <wp:docPr id="37" name="image4.jpeg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84" cy="76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 xml:space="preserve">                </w:t>
      </w:r>
      <w:r>
        <w:rPr>
          <w:position w:val="7"/>
          <w:sz w:val="20"/>
        </w:rPr>
        <w:tab/>
      </w:r>
      <w:r>
        <w:rPr>
          <w:noProof/>
          <w:sz w:val="20"/>
        </w:rPr>
        <w:drawing>
          <wp:inline distT="0" distB="0" distL="0" distR="0" wp14:anchorId="08046B43" wp14:editId="2C938D15">
            <wp:extent cx="960020" cy="897255"/>
            <wp:effectExtent l="0" t="0" r="0" b="0"/>
            <wp:docPr id="39" name="image5.jpeg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AC7D" w14:textId="5DF83ABC" w:rsidR="00EE469A" w:rsidRPr="00977288" w:rsidRDefault="00EE469A" w:rsidP="00EE469A">
      <w:pPr>
        <w:spacing w:before="115"/>
        <w:ind w:right="-427"/>
        <w:jc w:val="center"/>
        <w:rPr>
          <w:rFonts w:ascii="Arial"/>
          <w:b/>
          <w:i/>
          <w:sz w:val="24"/>
          <w:szCs w:val="24"/>
        </w:rPr>
      </w:pPr>
      <w:r>
        <w:rPr>
          <w:rFonts w:ascii="Arial"/>
          <w:b/>
          <w:i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77288">
        <w:rPr>
          <w:rFonts w:ascii="Arial"/>
          <w:b/>
          <w:i/>
          <w:sz w:val="24"/>
          <w:szCs w:val="24"/>
        </w:rPr>
        <w:t>Allegato</w:t>
      </w:r>
      <w:r w:rsidRPr="00977288">
        <w:rPr>
          <w:rFonts w:ascii="Arial"/>
          <w:b/>
          <w:i/>
          <w:spacing w:val="-2"/>
          <w:sz w:val="24"/>
          <w:szCs w:val="24"/>
        </w:rPr>
        <w:t xml:space="preserve"> </w:t>
      </w:r>
      <w:r w:rsidRPr="00977288">
        <w:rPr>
          <w:rFonts w:ascii="Arial"/>
          <w:b/>
          <w:i/>
          <w:sz w:val="24"/>
          <w:szCs w:val="24"/>
        </w:rPr>
        <w:t>3</w:t>
      </w:r>
    </w:p>
    <w:p w14:paraId="72190602" w14:textId="77777777" w:rsidR="00EE469A" w:rsidRDefault="00EE469A" w:rsidP="00EE469A">
      <w:pPr>
        <w:pStyle w:val="Corpotesto"/>
        <w:spacing w:before="10"/>
        <w:rPr>
          <w:rFonts w:ascii="Arial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FA2B8D" wp14:editId="2A1B6C0E">
                <wp:simplePos x="0" y="0"/>
                <wp:positionH relativeFrom="page">
                  <wp:posOffset>589915</wp:posOffset>
                </wp:positionH>
                <wp:positionV relativeFrom="paragraph">
                  <wp:posOffset>170180</wp:posOffset>
                </wp:positionV>
                <wp:extent cx="6505575" cy="771525"/>
                <wp:effectExtent l="0" t="0" r="9525" b="9525"/>
                <wp:wrapTopAndBottom/>
                <wp:docPr id="49522531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715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E9F7E" w14:textId="77777777" w:rsidR="00EE469A" w:rsidRDefault="00EE469A" w:rsidP="00EE469A">
                            <w:pPr>
                              <w:pStyle w:val="Corpotesto"/>
                              <w:spacing w:before="1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13997B6" w14:textId="77777777" w:rsidR="00EE469A" w:rsidRDefault="00EE469A" w:rsidP="00EE469A">
                            <w:pPr>
                              <w:ind w:left="3113" w:right="2494" w:hanging="8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DIRETTRICI DI SVILUPPO S3 UMBRIA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AVVISO SOSTENIBILITA’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14:paraId="297E1362" w14:textId="77777777" w:rsidR="00EE469A" w:rsidRDefault="00EE469A" w:rsidP="00EE469A">
                            <w:pPr>
                              <w:spacing w:line="229" w:lineRule="exact"/>
                              <w:ind w:left="1981" w:right="1408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Deliberazione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Giunta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Regionale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0"/>
                              </w:rPr>
                              <w:t xml:space="preserve"> 749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01/08/2024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A2B8D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46.45pt;margin-top:13.4pt;width:512.25pt;height:60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" fillcolor="#d9d9d9" stroked="f">
                <v:textbox inset="0,0,0,0">
                  <w:txbxContent>
                    <w:p w14:paraId="66FE9F7E" w14:textId="77777777" w:rsidR="00EE469A" w:rsidRDefault="00EE469A" w:rsidP="00EE469A">
                      <w:pPr>
                        <w:pStyle w:val="Corpotesto"/>
                        <w:spacing w:before="1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</w:p>
                    <w:p w14:paraId="513997B6" w14:textId="77777777" w:rsidR="00EE469A" w:rsidRDefault="00EE469A" w:rsidP="00EE469A">
                      <w:pPr>
                        <w:ind w:left="3113" w:right="2494" w:hanging="8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DIRETTRICI DI SVILUPPO S3 UMBRIA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AVVISO SOSTENIBILITA’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</w:p>
                    <w:p w14:paraId="297E1362" w14:textId="77777777" w:rsidR="00EE469A" w:rsidRDefault="00EE469A" w:rsidP="00EE469A">
                      <w:pPr>
                        <w:spacing w:line="229" w:lineRule="exact"/>
                        <w:ind w:left="1981" w:right="1408"/>
                        <w:jc w:val="center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sz w:val="20"/>
                        </w:rPr>
                        <w:t>Ai</w:t>
                      </w:r>
                      <w:r>
                        <w:rPr>
                          <w:rFonts w:asci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sensi</w:t>
                      </w:r>
                      <w:r>
                        <w:rPr>
                          <w:rFonts w:asci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della</w:t>
                      </w:r>
                      <w:r>
                        <w:rPr>
                          <w:rFonts w:asci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Deliberazione</w:t>
                      </w:r>
                      <w:r>
                        <w:rPr>
                          <w:rFonts w:asci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della</w:t>
                      </w:r>
                      <w:r>
                        <w:rPr>
                          <w:rFonts w:asci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Giunta</w:t>
                      </w:r>
                      <w:r>
                        <w:rPr>
                          <w:rFonts w:ascii="Arial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Regionale</w:t>
                      </w:r>
                      <w:r>
                        <w:rPr>
                          <w:rFonts w:asci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i/>
                          <w:spacing w:val="-1"/>
                          <w:sz w:val="20"/>
                        </w:rPr>
                        <w:t xml:space="preserve"> 749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01/08/2024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086952" w14:textId="77777777" w:rsidR="00EE469A" w:rsidRDefault="00EE469A" w:rsidP="00EE469A">
      <w:pPr>
        <w:pStyle w:val="Corpotesto"/>
        <w:spacing w:before="10"/>
        <w:rPr>
          <w:rFonts w:ascii="Arial"/>
          <w:b/>
          <w:i/>
          <w:sz w:val="20"/>
        </w:rPr>
      </w:pPr>
    </w:p>
    <w:p w14:paraId="6EBD4C86" w14:textId="77777777" w:rsidR="00EE469A" w:rsidRPr="00977288" w:rsidRDefault="00EE469A" w:rsidP="00EE469A">
      <w:pPr>
        <w:pStyle w:val="Titolo4"/>
        <w:ind w:left="0" w:right="732"/>
        <w:jc w:val="center"/>
        <w:rPr>
          <w:sz w:val="24"/>
          <w:szCs w:val="24"/>
        </w:rPr>
      </w:pPr>
      <w:r w:rsidRPr="00977288">
        <w:rPr>
          <w:sz w:val="24"/>
          <w:szCs w:val="24"/>
        </w:rPr>
        <w:t>Indicare</w:t>
      </w:r>
      <w:r w:rsidRPr="00977288">
        <w:rPr>
          <w:spacing w:val="-3"/>
          <w:sz w:val="24"/>
          <w:szCs w:val="24"/>
        </w:rPr>
        <w:t xml:space="preserve"> </w:t>
      </w:r>
      <w:r w:rsidRPr="00977288">
        <w:rPr>
          <w:sz w:val="24"/>
          <w:szCs w:val="24"/>
        </w:rPr>
        <w:t>le</w:t>
      </w:r>
      <w:r w:rsidRPr="00977288">
        <w:rPr>
          <w:spacing w:val="-1"/>
          <w:sz w:val="24"/>
          <w:szCs w:val="24"/>
        </w:rPr>
        <w:t xml:space="preserve"> </w:t>
      </w:r>
      <w:r w:rsidRPr="00977288">
        <w:rPr>
          <w:sz w:val="24"/>
          <w:szCs w:val="24"/>
        </w:rPr>
        <w:t>direttrici</w:t>
      </w:r>
      <w:r w:rsidRPr="00977288">
        <w:rPr>
          <w:spacing w:val="-2"/>
          <w:sz w:val="24"/>
          <w:szCs w:val="24"/>
        </w:rPr>
        <w:t xml:space="preserve"> </w:t>
      </w:r>
      <w:r w:rsidRPr="00977288">
        <w:rPr>
          <w:sz w:val="24"/>
          <w:szCs w:val="24"/>
        </w:rPr>
        <w:t>di</w:t>
      </w:r>
      <w:r w:rsidRPr="00977288">
        <w:rPr>
          <w:spacing w:val="-4"/>
          <w:sz w:val="24"/>
          <w:szCs w:val="24"/>
        </w:rPr>
        <w:t xml:space="preserve"> </w:t>
      </w:r>
      <w:r w:rsidRPr="00977288">
        <w:rPr>
          <w:sz w:val="24"/>
          <w:szCs w:val="24"/>
        </w:rPr>
        <w:t>sviluppo</w:t>
      </w:r>
      <w:r w:rsidRPr="00977288">
        <w:rPr>
          <w:spacing w:val="-4"/>
          <w:sz w:val="24"/>
          <w:szCs w:val="24"/>
        </w:rPr>
        <w:t xml:space="preserve"> </w:t>
      </w:r>
      <w:r w:rsidRPr="00977288">
        <w:rPr>
          <w:sz w:val="24"/>
          <w:szCs w:val="24"/>
        </w:rPr>
        <w:t>S3</w:t>
      </w:r>
      <w:r w:rsidRPr="00977288">
        <w:rPr>
          <w:spacing w:val="-1"/>
          <w:sz w:val="24"/>
          <w:szCs w:val="24"/>
        </w:rPr>
        <w:t xml:space="preserve"> </w:t>
      </w:r>
      <w:r w:rsidRPr="00977288">
        <w:rPr>
          <w:sz w:val="24"/>
          <w:szCs w:val="24"/>
        </w:rPr>
        <w:t>Umbria</w:t>
      </w:r>
      <w:r w:rsidRPr="00977288">
        <w:rPr>
          <w:spacing w:val="-3"/>
          <w:sz w:val="24"/>
          <w:szCs w:val="24"/>
        </w:rPr>
        <w:t xml:space="preserve"> </w:t>
      </w:r>
      <w:r w:rsidRPr="00977288">
        <w:rPr>
          <w:sz w:val="24"/>
          <w:szCs w:val="24"/>
        </w:rPr>
        <w:t>e</w:t>
      </w:r>
      <w:r w:rsidRPr="00977288">
        <w:rPr>
          <w:spacing w:val="-2"/>
          <w:sz w:val="24"/>
          <w:szCs w:val="24"/>
        </w:rPr>
        <w:t xml:space="preserve"> </w:t>
      </w:r>
      <w:r w:rsidRPr="00977288">
        <w:rPr>
          <w:sz w:val="24"/>
          <w:szCs w:val="24"/>
        </w:rPr>
        <w:t>relative</w:t>
      </w:r>
      <w:r w:rsidRPr="00977288">
        <w:rPr>
          <w:spacing w:val="-3"/>
          <w:sz w:val="24"/>
          <w:szCs w:val="24"/>
        </w:rPr>
        <w:t xml:space="preserve"> </w:t>
      </w:r>
      <w:r w:rsidRPr="00977288">
        <w:rPr>
          <w:sz w:val="24"/>
          <w:szCs w:val="24"/>
        </w:rPr>
        <w:t>traiettorie</w:t>
      </w:r>
      <w:r w:rsidRPr="00977288">
        <w:rPr>
          <w:spacing w:val="-3"/>
          <w:sz w:val="24"/>
          <w:szCs w:val="24"/>
        </w:rPr>
        <w:t xml:space="preserve"> </w:t>
      </w:r>
      <w:r w:rsidRPr="00977288">
        <w:rPr>
          <w:sz w:val="24"/>
          <w:szCs w:val="24"/>
        </w:rPr>
        <w:t>tecnologiche</w:t>
      </w:r>
      <w:r w:rsidRPr="00977288">
        <w:rPr>
          <w:spacing w:val="-3"/>
          <w:sz w:val="24"/>
          <w:szCs w:val="24"/>
        </w:rPr>
        <w:t xml:space="preserve"> </w:t>
      </w:r>
      <w:r w:rsidRPr="00977288">
        <w:rPr>
          <w:sz w:val="24"/>
          <w:szCs w:val="24"/>
        </w:rPr>
        <w:t>del</w:t>
      </w:r>
      <w:r w:rsidRPr="00977288">
        <w:rPr>
          <w:spacing w:val="-1"/>
          <w:sz w:val="24"/>
          <w:szCs w:val="24"/>
        </w:rPr>
        <w:t xml:space="preserve"> </w:t>
      </w:r>
      <w:r w:rsidRPr="00977288">
        <w:rPr>
          <w:sz w:val="24"/>
          <w:szCs w:val="24"/>
        </w:rPr>
        <w:t>Progetto</w:t>
      </w:r>
    </w:p>
    <w:p w14:paraId="6F2D936F" w14:textId="77777777" w:rsidR="00EE469A" w:rsidRDefault="00EE469A" w:rsidP="00EE469A">
      <w:pPr>
        <w:pStyle w:val="Titolo4"/>
        <w:ind w:left="0" w:right="732"/>
        <w:jc w:val="right"/>
      </w:pPr>
      <w:r>
        <w:t xml:space="preserve"> </w:t>
      </w:r>
    </w:p>
    <w:p w14:paraId="427DF2C0" w14:textId="77777777" w:rsidR="00EE469A" w:rsidRDefault="00EE469A" w:rsidP="00EE469A">
      <w:pPr>
        <w:pStyle w:val="Corpotesto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3"/>
      </w:tblGrid>
      <w:tr w:rsidR="00EE469A" w14:paraId="11E1B954" w14:textId="77777777" w:rsidTr="00A33CD4">
        <w:trPr>
          <w:trHeight w:val="3720"/>
        </w:trPr>
        <w:tc>
          <w:tcPr>
            <w:tcW w:w="9943" w:type="dxa"/>
          </w:tcPr>
          <w:p w14:paraId="74D6791A" w14:textId="77777777" w:rsidR="00EE469A" w:rsidRPr="00522FC1" w:rsidRDefault="00EE469A" w:rsidP="00EE469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35"/>
              <w:ind w:hanging="361"/>
              <w:rPr>
                <w:rFonts w:ascii="Arial" w:hAnsi="Arial"/>
                <w:b/>
              </w:rPr>
            </w:pPr>
            <w:r w:rsidRPr="00977288">
              <w:rPr>
                <w:rFonts w:ascii="Arial" w:hAnsi="Arial"/>
                <w:b/>
                <w:color w:val="805F00"/>
              </w:rPr>
              <w:t>DIRETTRICE</w:t>
            </w:r>
            <w:r w:rsidRPr="00977288">
              <w:rPr>
                <w:rFonts w:ascii="Arial" w:hAnsi="Arial"/>
                <w:b/>
                <w:color w:val="805F00"/>
                <w:spacing w:val="-7"/>
              </w:rPr>
              <w:t xml:space="preserve"> </w:t>
            </w:r>
            <w:r w:rsidRPr="00977288">
              <w:rPr>
                <w:rFonts w:ascii="Arial" w:hAnsi="Arial"/>
                <w:b/>
                <w:color w:val="805F00"/>
              </w:rPr>
              <w:t>BENESSERE:</w:t>
            </w:r>
            <w:r w:rsidRPr="00977288">
              <w:rPr>
                <w:rFonts w:ascii="Arial" w:hAnsi="Arial"/>
                <w:b/>
                <w:color w:val="805F00"/>
                <w:spacing w:val="-4"/>
              </w:rPr>
              <w:t xml:space="preserve"> </w:t>
            </w:r>
            <w:r w:rsidRPr="00977288">
              <w:rPr>
                <w:rFonts w:ascii="Arial" w:hAnsi="Arial"/>
                <w:b/>
                <w:color w:val="805F00"/>
              </w:rPr>
              <w:t>TRAIETTORIE</w:t>
            </w:r>
          </w:p>
          <w:p w14:paraId="62F0D3FA" w14:textId="77777777" w:rsidR="00EE469A" w:rsidRPr="00977288" w:rsidRDefault="00EE469A" w:rsidP="00A33CD4">
            <w:pPr>
              <w:pStyle w:val="TableParagraph"/>
              <w:tabs>
                <w:tab w:val="left" w:pos="829"/>
              </w:tabs>
              <w:spacing w:before="35"/>
              <w:ind w:left="828"/>
              <w:rPr>
                <w:rFonts w:ascii="Arial" w:hAnsi="Arial"/>
                <w:b/>
              </w:rPr>
            </w:pPr>
          </w:p>
          <w:p w14:paraId="4C010FA3" w14:textId="77777777" w:rsidR="00EE469A" w:rsidRPr="00977288" w:rsidRDefault="00EE469A" w:rsidP="00EE469A">
            <w:pPr>
              <w:pStyle w:val="TableParagraph"/>
              <w:numPr>
                <w:ilvl w:val="1"/>
                <w:numId w:val="3"/>
              </w:numPr>
              <w:tabs>
                <w:tab w:val="left" w:pos="1241"/>
              </w:tabs>
              <w:ind w:right="1243"/>
              <w:rPr>
                <w:lang w:val="it-IT"/>
              </w:rPr>
            </w:pPr>
            <w:r w:rsidRPr="00977288">
              <w:rPr>
                <w:lang w:val="it-IT"/>
              </w:rPr>
              <w:t>Tecnologie</w:t>
            </w:r>
            <w:r w:rsidRPr="00977288">
              <w:rPr>
                <w:spacing w:val="-4"/>
                <w:lang w:val="it-IT"/>
              </w:rPr>
              <w:t xml:space="preserve"> </w:t>
            </w:r>
            <w:r w:rsidRPr="00977288">
              <w:rPr>
                <w:lang w:val="it-IT"/>
              </w:rPr>
              <w:t>digitali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in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ambito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medico,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biotecnologie,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bioinformatica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e</w:t>
            </w:r>
            <w:r w:rsidRPr="00977288">
              <w:rPr>
                <w:spacing w:val="-4"/>
                <w:lang w:val="it-IT"/>
              </w:rPr>
              <w:t xml:space="preserve"> </w:t>
            </w:r>
            <w:r w:rsidRPr="00977288">
              <w:rPr>
                <w:lang w:val="it-IT"/>
              </w:rPr>
              <w:t>sviluppo</w:t>
            </w:r>
            <w:r w:rsidRPr="00977288">
              <w:rPr>
                <w:spacing w:val="-59"/>
                <w:lang w:val="it-IT"/>
              </w:rPr>
              <w:t xml:space="preserve"> </w:t>
            </w:r>
            <w:r w:rsidRPr="00977288">
              <w:rPr>
                <w:lang w:val="it-IT"/>
              </w:rPr>
              <w:t>farmaceutico</w:t>
            </w:r>
          </w:p>
          <w:p w14:paraId="5FC1B6AE" w14:textId="77777777" w:rsidR="00EE469A" w:rsidRPr="00977288" w:rsidRDefault="00EE469A" w:rsidP="00EE469A">
            <w:pPr>
              <w:pStyle w:val="TableParagraph"/>
              <w:numPr>
                <w:ilvl w:val="1"/>
                <w:numId w:val="3"/>
              </w:numPr>
              <w:tabs>
                <w:tab w:val="left" w:pos="1241"/>
              </w:tabs>
              <w:ind w:right="265"/>
              <w:rPr>
                <w:lang w:val="it-IT"/>
              </w:rPr>
            </w:pPr>
            <w:r w:rsidRPr="00977288">
              <w:rPr>
                <w:lang w:val="it-IT"/>
              </w:rPr>
              <w:t>Tecnologie</w:t>
            </w:r>
            <w:r w:rsidRPr="00977288">
              <w:rPr>
                <w:spacing w:val="-6"/>
                <w:lang w:val="it-IT"/>
              </w:rPr>
              <w:t xml:space="preserve"> </w:t>
            </w:r>
            <w:r w:rsidRPr="00977288">
              <w:rPr>
                <w:lang w:val="it-IT"/>
              </w:rPr>
              <w:t>multidisciplinari</w:t>
            </w:r>
            <w:r w:rsidRPr="00977288">
              <w:rPr>
                <w:spacing w:val="-6"/>
                <w:lang w:val="it-IT"/>
              </w:rPr>
              <w:t xml:space="preserve"> </w:t>
            </w:r>
            <w:r w:rsidRPr="00977288">
              <w:rPr>
                <w:lang w:val="it-IT"/>
              </w:rPr>
              <w:t>a</w:t>
            </w:r>
            <w:r w:rsidRPr="00977288">
              <w:rPr>
                <w:spacing w:val="-5"/>
                <w:lang w:val="it-IT"/>
              </w:rPr>
              <w:t xml:space="preserve"> </w:t>
            </w:r>
            <w:r w:rsidRPr="00977288">
              <w:rPr>
                <w:lang w:val="it-IT"/>
              </w:rPr>
              <w:t>supporto</w:t>
            </w:r>
            <w:r w:rsidRPr="00977288">
              <w:rPr>
                <w:spacing w:val="-7"/>
                <w:lang w:val="it-IT"/>
              </w:rPr>
              <w:t xml:space="preserve"> </w:t>
            </w:r>
            <w:r w:rsidRPr="00977288">
              <w:rPr>
                <w:lang w:val="it-IT"/>
              </w:rPr>
              <w:t>dell’invecchiamento</w:t>
            </w:r>
            <w:r w:rsidRPr="00977288">
              <w:rPr>
                <w:spacing w:val="-6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</w:t>
            </w:r>
            <w:r w:rsidRPr="00977288">
              <w:rPr>
                <w:spacing w:val="-5"/>
                <w:lang w:val="it-IT"/>
              </w:rPr>
              <w:t xml:space="preserve"> </w:t>
            </w:r>
            <w:r w:rsidRPr="00977288">
              <w:rPr>
                <w:lang w:val="it-IT"/>
              </w:rPr>
              <w:t>l’invecchiamento</w:t>
            </w:r>
            <w:r w:rsidRPr="00977288">
              <w:rPr>
                <w:spacing w:val="-7"/>
                <w:lang w:val="it-IT"/>
              </w:rPr>
              <w:t xml:space="preserve"> </w:t>
            </w:r>
            <w:r w:rsidRPr="00977288">
              <w:rPr>
                <w:lang w:val="it-IT"/>
              </w:rPr>
              <w:t>attivo,</w:t>
            </w:r>
            <w:r w:rsidRPr="00977288">
              <w:rPr>
                <w:spacing w:val="-58"/>
                <w:lang w:val="it-IT"/>
              </w:rPr>
              <w:t xml:space="preserve"> </w:t>
            </w:r>
            <w:r w:rsidRPr="00977288">
              <w:rPr>
                <w:lang w:val="it-IT"/>
              </w:rPr>
              <w:t>assistenza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domiciliare</w:t>
            </w:r>
            <w:r w:rsidRPr="00977288">
              <w:rPr>
                <w:spacing w:val="1"/>
                <w:lang w:val="it-IT"/>
              </w:rPr>
              <w:t xml:space="preserve"> </w:t>
            </w:r>
            <w:r w:rsidRPr="00977288">
              <w:rPr>
                <w:lang w:val="it-IT"/>
              </w:rPr>
              <w:t>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disabilità</w:t>
            </w:r>
          </w:p>
          <w:p w14:paraId="258A2294" w14:textId="77777777" w:rsidR="00EE469A" w:rsidRPr="00977288" w:rsidRDefault="00EE469A" w:rsidP="00EE469A">
            <w:pPr>
              <w:pStyle w:val="TableParagraph"/>
              <w:numPr>
                <w:ilvl w:val="1"/>
                <w:numId w:val="3"/>
              </w:numPr>
              <w:tabs>
                <w:tab w:val="left" w:pos="1241"/>
              </w:tabs>
              <w:spacing w:before="1"/>
              <w:ind w:right="383"/>
              <w:rPr>
                <w:lang w:val="it-IT"/>
              </w:rPr>
            </w:pPr>
            <w:r w:rsidRPr="00977288">
              <w:rPr>
                <w:lang w:val="it-IT"/>
              </w:rPr>
              <w:t>Soluzioni e tecnologie a supporto della ricerca e della diagnostica avanzata, e-health,</w:t>
            </w:r>
            <w:r>
              <w:rPr>
                <w:lang w:val="it-IT"/>
              </w:rPr>
              <w:t xml:space="preserve"> </w:t>
            </w:r>
            <w:r w:rsidRPr="00977288">
              <w:rPr>
                <w:lang w:val="it-IT"/>
              </w:rPr>
              <w:t>medical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devices e</w:t>
            </w:r>
            <w:r w:rsidRPr="00977288">
              <w:rPr>
                <w:spacing w:val="58"/>
                <w:lang w:val="it-IT"/>
              </w:rPr>
              <w:t xml:space="preserve"> </w:t>
            </w:r>
            <w:r w:rsidRPr="00977288">
              <w:rPr>
                <w:lang w:val="it-IT"/>
              </w:rPr>
              <w:t>mininvasività</w:t>
            </w:r>
          </w:p>
          <w:p w14:paraId="3F5D5AC9" w14:textId="77777777" w:rsidR="00EE469A" w:rsidRPr="00977288" w:rsidRDefault="00EE469A" w:rsidP="00EE469A">
            <w:pPr>
              <w:pStyle w:val="TableParagraph"/>
              <w:numPr>
                <w:ilvl w:val="1"/>
                <w:numId w:val="3"/>
              </w:numPr>
              <w:tabs>
                <w:tab w:val="left" w:pos="1241"/>
              </w:tabs>
              <w:ind w:right="471"/>
              <w:rPr>
                <w:lang w:val="it-IT"/>
              </w:rPr>
            </w:pPr>
            <w:r w:rsidRPr="00977288">
              <w:rPr>
                <w:lang w:val="it-IT"/>
              </w:rPr>
              <w:t>Medicina rigenerativa, predittiva e personalizzata. Soluzioni a supporto delle scienze</w:t>
            </w:r>
            <w:r w:rsidRPr="00977288">
              <w:rPr>
                <w:spacing w:val="-59"/>
                <w:lang w:val="it-IT"/>
              </w:rPr>
              <w:t xml:space="preserve"> </w:t>
            </w:r>
            <w:r w:rsidRPr="00977288">
              <w:rPr>
                <w:lang w:val="it-IT"/>
              </w:rPr>
              <w:t>omiche</w:t>
            </w:r>
          </w:p>
          <w:p w14:paraId="7B70B4BF" w14:textId="77777777" w:rsidR="00EE469A" w:rsidRPr="00977288" w:rsidRDefault="00EE469A" w:rsidP="00EE469A">
            <w:pPr>
              <w:pStyle w:val="TableParagraph"/>
              <w:numPr>
                <w:ilvl w:val="1"/>
                <w:numId w:val="3"/>
              </w:numPr>
              <w:tabs>
                <w:tab w:val="left" w:pos="1241"/>
              </w:tabs>
              <w:spacing w:before="1"/>
              <w:ind w:right="1059"/>
              <w:rPr>
                <w:lang w:val="it-IT"/>
              </w:rPr>
            </w:pPr>
            <w:r w:rsidRPr="00977288">
              <w:rPr>
                <w:lang w:val="it-IT"/>
              </w:rPr>
              <w:t>Soluzioni e tecnologie per la nutrizione, Nutraceutica, nutrigenomica e alimenti</w:t>
            </w:r>
            <w:r w:rsidRPr="00977288">
              <w:rPr>
                <w:spacing w:val="-60"/>
                <w:lang w:val="it-IT"/>
              </w:rPr>
              <w:t xml:space="preserve"> </w:t>
            </w:r>
            <w:r w:rsidRPr="00977288">
              <w:rPr>
                <w:lang w:val="it-IT"/>
              </w:rPr>
              <w:t>funzionali</w:t>
            </w:r>
          </w:p>
          <w:p w14:paraId="2DD2FA86" w14:textId="77777777" w:rsidR="00EE469A" w:rsidRPr="00977288" w:rsidRDefault="00EE469A" w:rsidP="00EE469A">
            <w:pPr>
              <w:pStyle w:val="TableParagraph"/>
              <w:numPr>
                <w:ilvl w:val="1"/>
                <w:numId w:val="3"/>
              </w:numPr>
              <w:tabs>
                <w:tab w:val="left" w:pos="1241"/>
              </w:tabs>
              <w:ind w:right="533"/>
              <w:rPr>
                <w:lang w:val="it-IT"/>
              </w:rPr>
            </w:pPr>
            <w:r w:rsidRPr="00977288">
              <w:rPr>
                <w:lang w:val="it-IT"/>
              </w:rPr>
              <w:t>Sistemi e tecnologie per il packaging e la tracciabilità e la sicurezza delle produzioni</w:t>
            </w:r>
            <w:r w:rsidRPr="00977288">
              <w:rPr>
                <w:spacing w:val="-60"/>
                <w:lang w:val="it-IT"/>
              </w:rPr>
              <w:t xml:space="preserve"> </w:t>
            </w:r>
            <w:r w:rsidRPr="00977288">
              <w:rPr>
                <w:lang w:val="it-IT"/>
              </w:rPr>
              <w:t>alimentari</w:t>
            </w:r>
          </w:p>
        </w:tc>
      </w:tr>
      <w:tr w:rsidR="00EE469A" w14:paraId="41C0B71E" w14:textId="77777777" w:rsidTr="00A33CD4">
        <w:trPr>
          <w:trHeight w:val="3974"/>
        </w:trPr>
        <w:tc>
          <w:tcPr>
            <w:tcW w:w="9943" w:type="dxa"/>
          </w:tcPr>
          <w:p w14:paraId="1B8F8C68" w14:textId="77777777" w:rsidR="00EE469A" w:rsidRPr="00522FC1" w:rsidRDefault="00EE469A" w:rsidP="00EE469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4"/>
              <w:ind w:hanging="361"/>
              <w:rPr>
                <w:rFonts w:ascii="Arial" w:hAnsi="Arial"/>
                <w:b/>
              </w:rPr>
            </w:pPr>
            <w:r w:rsidRPr="00977288">
              <w:rPr>
                <w:rFonts w:ascii="Arial" w:hAnsi="Arial"/>
                <w:b/>
                <w:color w:val="805F00"/>
              </w:rPr>
              <w:t>DIRETTRICE</w:t>
            </w:r>
            <w:r w:rsidRPr="00977288">
              <w:rPr>
                <w:rFonts w:ascii="Arial" w:hAnsi="Arial"/>
                <w:b/>
                <w:color w:val="805F00"/>
                <w:spacing w:val="-3"/>
              </w:rPr>
              <w:t xml:space="preserve"> </w:t>
            </w:r>
            <w:r w:rsidRPr="00977288">
              <w:rPr>
                <w:rFonts w:ascii="Arial" w:hAnsi="Arial"/>
                <w:b/>
                <w:color w:val="805F00"/>
              </w:rPr>
              <w:t>INTELLIGENZA:</w:t>
            </w:r>
            <w:r w:rsidRPr="00977288">
              <w:rPr>
                <w:rFonts w:ascii="Arial" w:hAnsi="Arial"/>
                <w:b/>
                <w:color w:val="805F00"/>
                <w:spacing w:val="-2"/>
              </w:rPr>
              <w:t xml:space="preserve"> </w:t>
            </w:r>
            <w:r w:rsidRPr="00977288">
              <w:rPr>
                <w:rFonts w:ascii="Arial" w:hAnsi="Arial"/>
                <w:b/>
                <w:color w:val="805F00"/>
              </w:rPr>
              <w:t>TRAIETTORIE</w:t>
            </w:r>
          </w:p>
          <w:p w14:paraId="6D0A30CB" w14:textId="77777777" w:rsidR="00EE469A" w:rsidRPr="00977288" w:rsidRDefault="00EE469A" w:rsidP="00A33CD4">
            <w:pPr>
              <w:pStyle w:val="TableParagraph"/>
              <w:tabs>
                <w:tab w:val="left" w:pos="829"/>
              </w:tabs>
              <w:spacing w:before="34"/>
              <w:ind w:left="828"/>
              <w:rPr>
                <w:rFonts w:ascii="Arial" w:hAnsi="Arial"/>
                <w:b/>
              </w:rPr>
            </w:pPr>
          </w:p>
          <w:p w14:paraId="3AFED2BC" w14:textId="77777777" w:rsidR="00EE469A" w:rsidRPr="00977288" w:rsidRDefault="00EE469A" w:rsidP="00EE469A">
            <w:pPr>
              <w:pStyle w:val="TableParagraph"/>
              <w:numPr>
                <w:ilvl w:val="1"/>
                <w:numId w:val="2"/>
              </w:numPr>
              <w:tabs>
                <w:tab w:val="left" w:pos="1241"/>
              </w:tabs>
              <w:rPr>
                <w:lang w:val="it-IT"/>
              </w:rPr>
            </w:pPr>
            <w:r w:rsidRPr="00977288">
              <w:rPr>
                <w:lang w:val="it-IT"/>
              </w:rPr>
              <w:t>Sistemi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avanzati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evolutivi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e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adattivi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la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produzione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personalizzata</w:t>
            </w:r>
          </w:p>
          <w:p w14:paraId="5CE73ADB" w14:textId="77777777" w:rsidR="00EE469A" w:rsidRPr="00977288" w:rsidRDefault="00EE469A" w:rsidP="00EE469A">
            <w:pPr>
              <w:pStyle w:val="TableParagraph"/>
              <w:numPr>
                <w:ilvl w:val="1"/>
                <w:numId w:val="2"/>
              </w:numPr>
              <w:tabs>
                <w:tab w:val="left" w:pos="1241"/>
              </w:tabs>
              <w:spacing w:before="2"/>
              <w:ind w:right="936"/>
              <w:rPr>
                <w:lang w:val="it-IT"/>
              </w:rPr>
            </w:pPr>
            <w:r w:rsidRPr="00977288">
              <w:rPr>
                <w:lang w:val="it-IT"/>
              </w:rPr>
              <w:t>Sistemi di produzione innovativi, evolutivi e ad alta efficienza Processi produttivi</w:t>
            </w:r>
            <w:r w:rsidRPr="00977288">
              <w:rPr>
                <w:spacing w:val="-59"/>
                <w:lang w:val="it-IT"/>
              </w:rPr>
              <w:t xml:space="preserve"> </w:t>
            </w:r>
            <w:r w:rsidRPr="00977288">
              <w:rPr>
                <w:lang w:val="it-IT"/>
              </w:rPr>
              <w:t>innovativi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ad alta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efficienza e per</w:t>
            </w:r>
            <w:r w:rsidRPr="00977288">
              <w:rPr>
                <w:spacing w:val="1"/>
                <w:lang w:val="it-IT"/>
              </w:rPr>
              <w:t xml:space="preserve"> </w:t>
            </w:r>
            <w:r w:rsidRPr="00977288">
              <w:rPr>
                <w:lang w:val="it-IT"/>
              </w:rPr>
              <w:t>la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sostenibilità industriale</w:t>
            </w:r>
          </w:p>
          <w:p w14:paraId="2DC9C51E" w14:textId="77777777" w:rsidR="00EE469A" w:rsidRPr="00977288" w:rsidRDefault="00EE469A" w:rsidP="00EE469A">
            <w:pPr>
              <w:pStyle w:val="TableParagraph"/>
              <w:numPr>
                <w:ilvl w:val="1"/>
                <w:numId w:val="2"/>
              </w:numPr>
              <w:tabs>
                <w:tab w:val="left" w:pos="1241"/>
              </w:tabs>
              <w:spacing w:line="252" w:lineRule="exact"/>
              <w:rPr>
                <w:lang w:val="it-IT"/>
              </w:rPr>
            </w:pPr>
            <w:r w:rsidRPr="00977288">
              <w:rPr>
                <w:lang w:val="it-IT"/>
              </w:rPr>
              <w:t>Tecnologie,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processi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sistemi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l'aerospazio</w:t>
            </w:r>
          </w:p>
          <w:p w14:paraId="309BD668" w14:textId="77777777" w:rsidR="00EE469A" w:rsidRPr="00977288" w:rsidRDefault="00EE469A" w:rsidP="00EE469A">
            <w:pPr>
              <w:pStyle w:val="TableParagraph"/>
              <w:numPr>
                <w:ilvl w:val="1"/>
                <w:numId w:val="2"/>
              </w:numPr>
              <w:tabs>
                <w:tab w:val="left" w:pos="1241"/>
              </w:tabs>
              <w:ind w:right="289"/>
              <w:rPr>
                <w:lang w:val="it-IT"/>
              </w:rPr>
            </w:pPr>
            <w:r w:rsidRPr="00977288">
              <w:rPr>
                <w:lang w:val="it-IT"/>
              </w:rPr>
              <w:t>Tecnologie per la sensoristica distribuita: sistemi elettronici “embedded”, reti di sensori</w:t>
            </w:r>
            <w:r w:rsidRPr="00977288">
              <w:rPr>
                <w:spacing w:val="-60"/>
                <w:lang w:val="it-IT"/>
              </w:rPr>
              <w:t xml:space="preserve"> </w:t>
            </w:r>
            <w:r w:rsidRPr="00977288">
              <w:rPr>
                <w:lang w:val="it-IT"/>
              </w:rPr>
              <w:t>intelligenti, internet</w:t>
            </w:r>
            <w:r w:rsidRPr="00977288">
              <w:rPr>
                <w:spacing w:val="2"/>
                <w:lang w:val="it-IT"/>
              </w:rPr>
              <w:t xml:space="preserve"> </w:t>
            </w:r>
            <w:r w:rsidRPr="00977288">
              <w:rPr>
                <w:lang w:val="it-IT"/>
              </w:rPr>
              <w:t>of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things</w:t>
            </w:r>
          </w:p>
          <w:p w14:paraId="657D2AB2" w14:textId="77777777" w:rsidR="00EE469A" w:rsidRPr="00977288" w:rsidRDefault="00EE469A" w:rsidP="00EE469A">
            <w:pPr>
              <w:pStyle w:val="TableParagraph"/>
              <w:numPr>
                <w:ilvl w:val="1"/>
                <w:numId w:val="2"/>
              </w:numPr>
              <w:tabs>
                <w:tab w:val="left" w:pos="1241"/>
              </w:tabs>
              <w:spacing w:line="252" w:lineRule="exact"/>
              <w:rPr>
                <w:lang w:val="it-IT"/>
              </w:rPr>
            </w:pPr>
            <w:r w:rsidRPr="00977288">
              <w:rPr>
                <w:lang w:val="it-IT"/>
              </w:rPr>
              <w:t>Tecnologie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e processi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acquisizione,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gestione,</w:t>
            </w:r>
            <w:r w:rsidRPr="00977288">
              <w:rPr>
                <w:spacing w:val="-4"/>
                <w:lang w:val="it-IT"/>
              </w:rPr>
              <w:t xml:space="preserve"> </w:t>
            </w:r>
            <w:r w:rsidRPr="00977288">
              <w:rPr>
                <w:lang w:val="it-IT"/>
              </w:rPr>
              <w:t>analisi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e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utilizzo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dei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dati</w:t>
            </w:r>
          </w:p>
          <w:p w14:paraId="0DDBE37B" w14:textId="77777777" w:rsidR="00EE469A" w:rsidRPr="00977288" w:rsidRDefault="00EE469A" w:rsidP="00EE469A">
            <w:pPr>
              <w:pStyle w:val="TableParagraph"/>
              <w:numPr>
                <w:ilvl w:val="1"/>
                <w:numId w:val="2"/>
              </w:numPr>
              <w:tabs>
                <w:tab w:val="left" w:pos="1241"/>
              </w:tabs>
              <w:ind w:right="339"/>
              <w:rPr>
                <w:lang w:val="it-IT"/>
              </w:rPr>
            </w:pPr>
            <w:r w:rsidRPr="00977288">
              <w:rPr>
                <w:lang w:val="it-IT"/>
              </w:rPr>
              <w:t>Tecnologie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la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diffusione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della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cultura</w:t>
            </w:r>
            <w:r w:rsidRPr="00977288">
              <w:rPr>
                <w:spacing w:val="-4"/>
                <w:lang w:val="it-IT"/>
              </w:rPr>
              <w:t xml:space="preserve"> </w:t>
            </w:r>
            <w:r w:rsidRPr="00977288">
              <w:rPr>
                <w:lang w:val="it-IT"/>
              </w:rPr>
              <w:t>digitale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nelle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imprese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e</w:t>
            </w:r>
            <w:r w:rsidRPr="00977288">
              <w:rPr>
                <w:spacing w:val="-4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la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partecipazione</w:t>
            </w:r>
            <w:r w:rsidRPr="00977288">
              <w:rPr>
                <w:spacing w:val="-58"/>
                <w:lang w:val="it-IT"/>
              </w:rPr>
              <w:t xml:space="preserve"> </w:t>
            </w:r>
            <w:r w:rsidRPr="00977288">
              <w:rPr>
                <w:lang w:val="it-IT"/>
              </w:rPr>
              <w:t>attiva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della cittadinanza</w:t>
            </w:r>
          </w:p>
          <w:p w14:paraId="47B29FFA" w14:textId="77777777" w:rsidR="00EE469A" w:rsidRPr="00977288" w:rsidRDefault="00EE469A" w:rsidP="00EE469A">
            <w:pPr>
              <w:pStyle w:val="TableParagraph"/>
              <w:numPr>
                <w:ilvl w:val="1"/>
                <w:numId w:val="2"/>
              </w:numPr>
              <w:tabs>
                <w:tab w:val="left" w:pos="1241"/>
              </w:tabs>
              <w:rPr>
                <w:lang w:val="it-IT"/>
              </w:rPr>
            </w:pPr>
            <w:r w:rsidRPr="00977288">
              <w:rPr>
                <w:lang w:val="it-IT"/>
              </w:rPr>
              <w:t>Tecnologie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le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smart</w:t>
            </w:r>
            <w:r w:rsidRPr="00977288">
              <w:rPr>
                <w:spacing w:val="-5"/>
                <w:lang w:val="it-IT"/>
              </w:rPr>
              <w:t xml:space="preserve"> </w:t>
            </w:r>
            <w:r w:rsidRPr="00977288">
              <w:rPr>
                <w:lang w:val="it-IT"/>
              </w:rPr>
              <w:t>cities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e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le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smart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destinations</w:t>
            </w:r>
          </w:p>
          <w:p w14:paraId="2AB01FCD" w14:textId="77777777" w:rsidR="00EE469A" w:rsidRPr="00977288" w:rsidRDefault="00EE469A" w:rsidP="00EE469A">
            <w:pPr>
              <w:pStyle w:val="TableParagraph"/>
              <w:numPr>
                <w:ilvl w:val="1"/>
                <w:numId w:val="2"/>
              </w:numPr>
              <w:tabs>
                <w:tab w:val="left" w:pos="1241"/>
              </w:tabs>
              <w:spacing w:before="1"/>
              <w:ind w:right="728"/>
              <w:rPr>
                <w:lang w:val="it-IT"/>
              </w:rPr>
            </w:pPr>
            <w:r w:rsidRPr="00977288">
              <w:rPr>
                <w:lang w:val="it-IT"/>
              </w:rPr>
              <w:t>Sistemi e tecnologie per la diffusione della web economy, della data economy, di</w:t>
            </w:r>
            <w:r w:rsidRPr="00977288">
              <w:rPr>
                <w:spacing w:val="1"/>
                <w:lang w:val="it-IT"/>
              </w:rPr>
              <w:t xml:space="preserve"> </w:t>
            </w:r>
            <w:r w:rsidRPr="00977288">
              <w:rPr>
                <w:lang w:val="it-IT"/>
              </w:rPr>
              <w:t>supercalcolo e intelligenza artificiale, cybersecurity, blockchain, IOT, cloud e edge</w:t>
            </w:r>
            <w:r w:rsidRPr="00977288">
              <w:rPr>
                <w:spacing w:val="-59"/>
                <w:lang w:val="it-IT"/>
              </w:rPr>
              <w:t xml:space="preserve"> </w:t>
            </w:r>
            <w:r w:rsidRPr="00977288">
              <w:rPr>
                <w:lang w:val="it-IT"/>
              </w:rPr>
              <w:t>computing,</w:t>
            </w:r>
            <w:r w:rsidRPr="00977288">
              <w:rPr>
                <w:spacing w:val="1"/>
                <w:lang w:val="it-IT"/>
              </w:rPr>
              <w:t xml:space="preserve"> </w:t>
            </w:r>
            <w:r w:rsidRPr="00977288">
              <w:rPr>
                <w:lang w:val="it-IT"/>
              </w:rPr>
              <w:t>5G</w:t>
            </w:r>
          </w:p>
        </w:tc>
      </w:tr>
      <w:tr w:rsidR="00EE469A" w14:paraId="13C15C0F" w14:textId="77777777" w:rsidTr="00A33CD4">
        <w:trPr>
          <w:trHeight w:val="2961"/>
        </w:trPr>
        <w:tc>
          <w:tcPr>
            <w:tcW w:w="9943" w:type="dxa"/>
          </w:tcPr>
          <w:p w14:paraId="193DC3DB" w14:textId="77777777" w:rsidR="00EE469A" w:rsidRPr="00522FC1" w:rsidRDefault="00EE469A" w:rsidP="00EE469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4"/>
              <w:ind w:hanging="361"/>
              <w:rPr>
                <w:rFonts w:ascii="Arial" w:hAnsi="Arial"/>
                <w:b/>
              </w:rPr>
            </w:pPr>
            <w:r w:rsidRPr="00977288">
              <w:rPr>
                <w:rFonts w:ascii="Arial" w:hAnsi="Arial"/>
                <w:b/>
                <w:color w:val="805F00"/>
              </w:rPr>
              <w:lastRenderedPageBreak/>
              <w:t>DIRETTRICE</w:t>
            </w:r>
            <w:r w:rsidRPr="00977288">
              <w:rPr>
                <w:rFonts w:ascii="Arial" w:hAnsi="Arial"/>
                <w:b/>
                <w:color w:val="805F00"/>
                <w:spacing w:val="-5"/>
              </w:rPr>
              <w:t xml:space="preserve"> </w:t>
            </w:r>
            <w:r w:rsidRPr="00977288">
              <w:rPr>
                <w:rFonts w:ascii="Arial" w:hAnsi="Arial"/>
                <w:b/>
                <w:color w:val="805F00"/>
              </w:rPr>
              <w:t>SOSTENIBILITA’</w:t>
            </w:r>
            <w:r w:rsidRPr="00977288">
              <w:rPr>
                <w:rFonts w:ascii="Arial" w:hAnsi="Arial"/>
                <w:b/>
                <w:color w:val="805F00"/>
                <w:spacing w:val="-4"/>
              </w:rPr>
              <w:t xml:space="preserve"> </w:t>
            </w:r>
            <w:r w:rsidRPr="00977288">
              <w:rPr>
                <w:rFonts w:ascii="Arial" w:hAnsi="Arial"/>
                <w:b/>
                <w:color w:val="805F00"/>
              </w:rPr>
              <w:t>E</w:t>
            </w:r>
            <w:r w:rsidRPr="00977288">
              <w:rPr>
                <w:rFonts w:ascii="Arial" w:hAnsi="Arial"/>
                <w:b/>
                <w:color w:val="805F00"/>
                <w:spacing w:val="-5"/>
              </w:rPr>
              <w:t xml:space="preserve"> </w:t>
            </w:r>
            <w:r w:rsidRPr="00977288">
              <w:rPr>
                <w:rFonts w:ascii="Arial" w:hAnsi="Arial"/>
                <w:b/>
                <w:color w:val="805F00"/>
              </w:rPr>
              <w:t>CIRCOLARITA’:</w:t>
            </w:r>
            <w:r w:rsidRPr="00977288">
              <w:rPr>
                <w:rFonts w:ascii="Arial" w:hAnsi="Arial"/>
                <w:b/>
                <w:color w:val="805F00"/>
                <w:spacing w:val="-4"/>
              </w:rPr>
              <w:t xml:space="preserve"> </w:t>
            </w:r>
            <w:r w:rsidRPr="00977288">
              <w:rPr>
                <w:rFonts w:ascii="Arial" w:hAnsi="Arial"/>
                <w:b/>
                <w:color w:val="805F00"/>
              </w:rPr>
              <w:t>TRAIETTORIE</w:t>
            </w:r>
          </w:p>
          <w:p w14:paraId="718F66BF" w14:textId="77777777" w:rsidR="00EE469A" w:rsidRPr="00977288" w:rsidRDefault="00EE469A" w:rsidP="00A33CD4">
            <w:pPr>
              <w:pStyle w:val="TableParagraph"/>
              <w:tabs>
                <w:tab w:val="left" w:pos="829"/>
              </w:tabs>
              <w:spacing w:before="34"/>
              <w:ind w:left="828"/>
              <w:rPr>
                <w:rFonts w:ascii="Arial" w:hAnsi="Arial"/>
                <w:b/>
              </w:rPr>
            </w:pPr>
          </w:p>
          <w:p w14:paraId="2565A473" w14:textId="77777777" w:rsidR="00EE469A" w:rsidRPr="00977288" w:rsidRDefault="00EE469A" w:rsidP="00EE469A">
            <w:pPr>
              <w:pStyle w:val="TableParagraph"/>
              <w:numPr>
                <w:ilvl w:val="1"/>
                <w:numId w:val="1"/>
              </w:numPr>
              <w:tabs>
                <w:tab w:val="left" w:pos="1241"/>
              </w:tabs>
              <w:spacing w:line="252" w:lineRule="exact"/>
              <w:rPr>
                <w:lang w:val="it-IT"/>
              </w:rPr>
            </w:pPr>
            <w:r w:rsidRPr="00977288">
              <w:rPr>
                <w:lang w:val="it-IT"/>
              </w:rPr>
              <w:t>Sistemi</w:t>
            </w:r>
            <w:r w:rsidRPr="00977288">
              <w:rPr>
                <w:spacing w:val="-4"/>
                <w:lang w:val="it-IT"/>
              </w:rPr>
              <w:t xml:space="preserve"> </w:t>
            </w:r>
            <w:r w:rsidRPr="00977288">
              <w:rPr>
                <w:lang w:val="it-IT"/>
              </w:rPr>
              <w:t>tecnologie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e prodotti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 la</w:t>
            </w:r>
            <w:r w:rsidRPr="00977288">
              <w:rPr>
                <w:spacing w:val="-4"/>
                <w:lang w:val="it-IT"/>
              </w:rPr>
              <w:t xml:space="preserve"> </w:t>
            </w:r>
            <w:r w:rsidRPr="00977288">
              <w:rPr>
                <w:lang w:val="it-IT"/>
              </w:rPr>
              <w:t>sostenibilità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ed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economia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e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bioeconomia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circolare</w:t>
            </w:r>
          </w:p>
          <w:p w14:paraId="47629B61" w14:textId="77777777" w:rsidR="00EE469A" w:rsidRPr="00977288" w:rsidRDefault="00EE469A" w:rsidP="00EE469A">
            <w:pPr>
              <w:pStyle w:val="TableParagraph"/>
              <w:numPr>
                <w:ilvl w:val="1"/>
                <w:numId w:val="1"/>
              </w:numPr>
              <w:tabs>
                <w:tab w:val="left" w:pos="1241"/>
              </w:tabs>
              <w:ind w:right="177"/>
              <w:rPr>
                <w:lang w:val="it-IT"/>
              </w:rPr>
            </w:pPr>
            <w:r w:rsidRPr="00977288">
              <w:rPr>
                <w:lang w:val="it-IT"/>
              </w:rPr>
              <w:t xml:space="preserve">Tecnologie energetiche innovative e per le fonti rinnovabili Tecnologie per le smart </w:t>
            </w:r>
            <w:proofErr w:type="spellStart"/>
            <w:r w:rsidRPr="00977288">
              <w:rPr>
                <w:lang w:val="it-IT"/>
              </w:rPr>
              <w:t>grid</w:t>
            </w:r>
            <w:proofErr w:type="spellEnd"/>
            <w:r w:rsidRPr="00977288">
              <w:rPr>
                <w:lang w:val="it-IT"/>
              </w:rPr>
              <w:t>,</w:t>
            </w:r>
            <w:r w:rsidRPr="00977288">
              <w:rPr>
                <w:spacing w:val="-59"/>
                <w:lang w:val="it-IT"/>
              </w:rPr>
              <w:t xml:space="preserve"> </w:t>
            </w:r>
            <w:r w:rsidRPr="00977288">
              <w:rPr>
                <w:lang w:val="it-IT"/>
              </w:rPr>
              <w:t>le</w:t>
            </w:r>
            <w:r w:rsidRPr="00977288">
              <w:rPr>
                <w:spacing w:val="-1"/>
                <w:lang w:val="it-IT"/>
              </w:rPr>
              <w:t xml:space="preserve"> </w:t>
            </w:r>
            <w:r w:rsidRPr="00977288">
              <w:rPr>
                <w:lang w:val="it-IT"/>
              </w:rPr>
              <w:t>fonti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rinnovabili e la generazione distribuita</w:t>
            </w:r>
          </w:p>
          <w:p w14:paraId="2CEFBCA5" w14:textId="77777777" w:rsidR="00EE469A" w:rsidRPr="00977288" w:rsidRDefault="00EE469A" w:rsidP="00EE469A">
            <w:pPr>
              <w:pStyle w:val="TableParagraph"/>
              <w:numPr>
                <w:ilvl w:val="1"/>
                <w:numId w:val="1"/>
              </w:numPr>
              <w:tabs>
                <w:tab w:val="left" w:pos="1241"/>
              </w:tabs>
              <w:rPr>
                <w:lang w:val="it-IT"/>
              </w:rPr>
            </w:pPr>
            <w:r w:rsidRPr="00977288">
              <w:rPr>
                <w:lang w:val="it-IT"/>
              </w:rPr>
              <w:t>Tecnologie</w:t>
            </w:r>
            <w:r w:rsidRPr="00977288">
              <w:rPr>
                <w:spacing w:val="-5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</w:t>
            </w:r>
            <w:r w:rsidRPr="00977288">
              <w:rPr>
                <w:spacing w:val="-4"/>
                <w:lang w:val="it-IT"/>
              </w:rPr>
              <w:t xml:space="preserve"> </w:t>
            </w:r>
            <w:r w:rsidRPr="00977288">
              <w:rPr>
                <w:lang w:val="it-IT"/>
              </w:rPr>
              <w:t>l’efficientamento</w:t>
            </w:r>
            <w:r w:rsidRPr="00977288">
              <w:rPr>
                <w:spacing w:val="-7"/>
                <w:lang w:val="it-IT"/>
              </w:rPr>
              <w:t xml:space="preserve"> </w:t>
            </w:r>
            <w:r w:rsidRPr="00977288">
              <w:rPr>
                <w:lang w:val="it-IT"/>
              </w:rPr>
              <w:t>energetico</w:t>
            </w:r>
            <w:r w:rsidRPr="00977288">
              <w:rPr>
                <w:spacing w:val="-5"/>
                <w:lang w:val="it-IT"/>
              </w:rPr>
              <w:t xml:space="preserve"> </w:t>
            </w:r>
            <w:r w:rsidRPr="00977288">
              <w:rPr>
                <w:lang w:val="it-IT"/>
              </w:rPr>
              <w:t>e</w:t>
            </w:r>
            <w:r w:rsidRPr="00977288">
              <w:rPr>
                <w:spacing w:val="-6"/>
                <w:lang w:val="it-IT"/>
              </w:rPr>
              <w:t xml:space="preserve"> </w:t>
            </w:r>
            <w:r w:rsidRPr="00977288">
              <w:rPr>
                <w:lang w:val="it-IT"/>
              </w:rPr>
              <w:t>l’accumulo</w:t>
            </w:r>
            <w:r w:rsidRPr="00977288">
              <w:rPr>
                <w:spacing w:val="-5"/>
                <w:lang w:val="it-IT"/>
              </w:rPr>
              <w:t xml:space="preserve"> </w:t>
            </w:r>
            <w:r w:rsidRPr="00977288">
              <w:rPr>
                <w:lang w:val="it-IT"/>
              </w:rPr>
              <w:t>energetico</w:t>
            </w:r>
          </w:p>
          <w:p w14:paraId="0424C8B5" w14:textId="77777777" w:rsidR="00EE469A" w:rsidRPr="00977288" w:rsidRDefault="00EE469A" w:rsidP="00EE469A">
            <w:pPr>
              <w:pStyle w:val="TableParagraph"/>
              <w:numPr>
                <w:ilvl w:val="1"/>
                <w:numId w:val="1"/>
              </w:numPr>
              <w:tabs>
                <w:tab w:val="left" w:pos="1241"/>
              </w:tabs>
              <w:spacing w:before="2" w:line="252" w:lineRule="exact"/>
              <w:rPr>
                <w:lang w:val="it-IT"/>
              </w:rPr>
            </w:pPr>
            <w:r w:rsidRPr="00977288">
              <w:rPr>
                <w:lang w:val="it-IT"/>
              </w:rPr>
              <w:t>Soluzioni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e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tecnologie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per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la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produzione,</w:t>
            </w:r>
            <w:r w:rsidRPr="00977288">
              <w:rPr>
                <w:spacing w:val="-4"/>
                <w:lang w:val="it-IT"/>
              </w:rPr>
              <w:t xml:space="preserve"> </w:t>
            </w:r>
            <w:r w:rsidRPr="00977288">
              <w:rPr>
                <w:lang w:val="it-IT"/>
              </w:rPr>
              <w:t>distribuzione,</w:t>
            </w:r>
            <w:r w:rsidRPr="00977288">
              <w:rPr>
                <w:spacing w:val="-2"/>
                <w:lang w:val="it-IT"/>
              </w:rPr>
              <w:t xml:space="preserve"> </w:t>
            </w:r>
            <w:r w:rsidRPr="00977288">
              <w:rPr>
                <w:lang w:val="it-IT"/>
              </w:rPr>
              <w:t>utilizzo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dell'idrogeno</w:t>
            </w:r>
          </w:p>
          <w:p w14:paraId="1234752A" w14:textId="77777777" w:rsidR="00EE469A" w:rsidRPr="00977288" w:rsidRDefault="00EE469A" w:rsidP="00EE469A">
            <w:pPr>
              <w:pStyle w:val="TableParagraph"/>
              <w:numPr>
                <w:ilvl w:val="1"/>
                <w:numId w:val="1"/>
              </w:numPr>
              <w:tabs>
                <w:tab w:val="left" w:pos="1241"/>
              </w:tabs>
              <w:ind w:right="152"/>
              <w:rPr>
                <w:lang w:val="it-IT"/>
              </w:rPr>
            </w:pPr>
            <w:r w:rsidRPr="00977288">
              <w:rPr>
                <w:lang w:val="it-IT"/>
              </w:rPr>
              <w:t>Soluzioni e tecnologie per riciclo, riutilizzo e re-manufacturing di materiali e componenti,</w:t>
            </w:r>
            <w:r w:rsidRPr="00977288">
              <w:rPr>
                <w:spacing w:val="-59"/>
                <w:lang w:val="it-IT"/>
              </w:rPr>
              <w:t xml:space="preserve"> </w:t>
            </w:r>
            <w:r w:rsidRPr="00977288">
              <w:rPr>
                <w:lang w:val="it-IT"/>
              </w:rPr>
              <w:t>ottimizzazione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della chiusura dei</w:t>
            </w:r>
            <w:r w:rsidRPr="00977288">
              <w:rPr>
                <w:spacing w:val="-3"/>
                <w:lang w:val="it-IT"/>
              </w:rPr>
              <w:t xml:space="preserve"> </w:t>
            </w:r>
            <w:r w:rsidRPr="00977288">
              <w:rPr>
                <w:lang w:val="it-IT"/>
              </w:rPr>
              <w:t>cicli</w:t>
            </w:r>
          </w:p>
          <w:p w14:paraId="017F8296" w14:textId="77777777" w:rsidR="00EE469A" w:rsidRPr="00977288" w:rsidRDefault="00EE469A" w:rsidP="00EE469A">
            <w:pPr>
              <w:pStyle w:val="TableParagraph"/>
              <w:numPr>
                <w:ilvl w:val="1"/>
                <w:numId w:val="1"/>
              </w:numPr>
              <w:tabs>
                <w:tab w:val="left" w:pos="1241"/>
              </w:tabs>
              <w:ind w:right="1059"/>
              <w:rPr>
                <w:lang w:val="it-IT"/>
              </w:rPr>
            </w:pPr>
            <w:r w:rsidRPr="00977288">
              <w:rPr>
                <w:lang w:val="it-IT"/>
              </w:rPr>
              <w:t>Soluzioni e tecnologie per la nutrizione, Nutraceutica, nutrigenomica e alimenti</w:t>
            </w:r>
            <w:r w:rsidRPr="00977288">
              <w:rPr>
                <w:spacing w:val="-60"/>
                <w:lang w:val="it-IT"/>
              </w:rPr>
              <w:t xml:space="preserve"> </w:t>
            </w:r>
            <w:r w:rsidRPr="00977288">
              <w:rPr>
                <w:lang w:val="it-IT"/>
              </w:rPr>
              <w:t>funzionali</w:t>
            </w:r>
          </w:p>
        </w:tc>
      </w:tr>
      <w:tr w:rsidR="00EE469A" w14:paraId="29C85FCD" w14:textId="77777777" w:rsidTr="00A33CD4">
        <w:trPr>
          <w:trHeight w:val="2961"/>
        </w:trPr>
        <w:tc>
          <w:tcPr>
            <w:tcW w:w="9943" w:type="dxa"/>
          </w:tcPr>
          <w:p w14:paraId="7BF55B54" w14:textId="77777777" w:rsidR="00EE469A" w:rsidRPr="00522FC1" w:rsidRDefault="00EE469A" w:rsidP="00EE469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6"/>
              <w:rPr>
                <w:rFonts w:ascii="Arial" w:hAnsi="Arial"/>
                <w:b/>
              </w:rPr>
            </w:pPr>
            <w:r w:rsidRPr="00522FC1">
              <w:rPr>
                <w:rFonts w:ascii="Arial" w:hAnsi="Arial"/>
                <w:b/>
                <w:color w:val="805F00"/>
              </w:rPr>
              <w:t>DIRETTRICE</w:t>
            </w:r>
            <w:r w:rsidRPr="00522FC1">
              <w:rPr>
                <w:rFonts w:ascii="Arial" w:hAnsi="Arial"/>
                <w:b/>
                <w:color w:val="805F00"/>
                <w:spacing w:val="-9"/>
              </w:rPr>
              <w:t xml:space="preserve"> </w:t>
            </w:r>
            <w:r w:rsidRPr="00522FC1">
              <w:rPr>
                <w:rFonts w:ascii="Arial" w:hAnsi="Arial"/>
                <w:b/>
                <w:color w:val="805F00"/>
              </w:rPr>
              <w:t>CREATIVITA’:</w:t>
            </w:r>
            <w:r w:rsidRPr="00522FC1">
              <w:rPr>
                <w:rFonts w:ascii="Arial" w:hAnsi="Arial"/>
                <w:b/>
                <w:color w:val="805F00"/>
                <w:spacing w:val="-9"/>
              </w:rPr>
              <w:t xml:space="preserve"> </w:t>
            </w:r>
            <w:r w:rsidRPr="00522FC1">
              <w:rPr>
                <w:rFonts w:ascii="Arial" w:hAnsi="Arial"/>
                <w:b/>
                <w:color w:val="805F00"/>
              </w:rPr>
              <w:t>TRAIETTORIE</w:t>
            </w:r>
          </w:p>
          <w:p w14:paraId="0EBD8D7B" w14:textId="77777777" w:rsidR="00EE469A" w:rsidRPr="00522FC1" w:rsidRDefault="00EE469A" w:rsidP="00A33CD4">
            <w:pPr>
              <w:pStyle w:val="TableParagraph"/>
              <w:tabs>
                <w:tab w:val="left" w:pos="829"/>
              </w:tabs>
              <w:spacing w:before="36"/>
              <w:ind w:left="828"/>
              <w:rPr>
                <w:rFonts w:ascii="Arial" w:hAnsi="Arial"/>
                <w:b/>
              </w:rPr>
            </w:pPr>
          </w:p>
          <w:p w14:paraId="18E96F65" w14:textId="77777777" w:rsidR="00EE469A" w:rsidRPr="00522FC1" w:rsidRDefault="00EE469A" w:rsidP="00EE469A">
            <w:pPr>
              <w:pStyle w:val="TableParagraph"/>
              <w:numPr>
                <w:ilvl w:val="1"/>
                <w:numId w:val="1"/>
              </w:numPr>
              <w:tabs>
                <w:tab w:val="left" w:pos="1241"/>
              </w:tabs>
              <w:spacing w:before="1"/>
              <w:ind w:right="327"/>
              <w:rPr>
                <w:lang w:val="it-IT"/>
              </w:rPr>
            </w:pPr>
            <w:r w:rsidRPr="00522FC1">
              <w:rPr>
                <w:lang w:val="it-IT"/>
              </w:rPr>
              <w:t>Sistemi</w:t>
            </w:r>
            <w:r w:rsidRPr="00522FC1">
              <w:rPr>
                <w:spacing w:val="-3"/>
                <w:lang w:val="it-IT"/>
              </w:rPr>
              <w:t xml:space="preserve"> </w:t>
            </w:r>
            <w:r w:rsidRPr="00522FC1">
              <w:rPr>
                <w:lang w:val="it-IT"/>
              </w:rPr>
              <w:t>e</w:t>
            </w:r>
            <w:r w:rsidRPr="00522FC1">
              <w:rPr>
                <w:spacing w:val="-5"/>
                <w:lang w:val="it-IT"/>
              </w:rPr>
              <w:t xml:space="preserve"> </w:t>
            </w:r>
            <w:r w:rsidRPr="00522FC1">
              <w:rPr>
                <w:lang w:val="it-IT"/>
              </w:rPr>
              <w:t>applicazioni</w:t>
            </w:r>
            <w:r w:rsidRPr="00522FC1">
              <w:rPr>
                <w:spacing w:val="-3"/>
                <w:lang w:val="it-IT"/>
              </w:rPr>
              <w:t xml:space="preserve"> </w:t>
            </w:r>
            <w:r w:rsidRPr="00522FC1">
              <w:rPr>
                <w:lang w:val="it-IT"/>
              </w:rPr>
              <w:t>per</w:t>
            </w:r>
            <w:r w:rsidRPr="00522FC1">
              <w:rPr>
                <w:spacing w:val="-2"/>
                <w:lang w:val="it-IT"/>
              </w:rPr>
              <w:t xml:space="preserve"> </w:t>
            </w:r>
            <w:r w:rsidRPr="00522FC1">
              <w:rPr>
                <w:lang w:val="it-IT"/>
              </w:rPr>
              <w:t>il</w:t>
            </w:r>
            <w:r w:rsidRPr="00522FC1">
              <w:rPr>
                <w:spacing w:val="-3"/>
                <w:lang w:val="it-IT"/>
              </w:rPr>
              <w:t xml:space="preserve"> </w:t>
            </w:r>
            <w:r w:rsidRPr="00522FC1">
              <w:rPr>
                <w:lang w:val="it-IT"/>
              </w:rPr>
              <w:t>turismo,</w:t>
            </w:r>
            <w:r w:rsidRPr="00522FC1">
              <w:rPr>
                <w:spacing w:val="-1"/>
                <w:lang w:val="it-IT"/>
              </w:rPr>
              <w:t xml:space="preserve"> </w:t>
            </w:r>
            <w:r w:rsidRPr="00522FC1">
              <w:rPr>
                <w:lang w:val="it-IT"/>
              </w:rPr>
              <w:t>la</w:t>
            </w:r>
            <w:r w:rsidRPr="00522FC1">
              <w:rPr>
                <w:spacing w:val="-5"/>
                <w:lang w:val="it-IT"/>
              </w:rPr>
              <w:t xml:space="preserve"> </w:t>
            </w:r>
            <w:r w:rsidRPr="00522FC1">
              <w:rPr>
                <w:lang w:val="it-IT"/>
              </w:rPr>
              <w:t>fruizione</w:t>
            </w:r>
            <w:r w:rsidRPr="00522FC1">
              <w:rPr>
                <w:spacing w:val="-3"/>
                <w:lang w:val="it-IT"/>
              </w:rPr>
              <w:t xml:space="preserve"> </w:t>
            </w:r>
            <w:r w:rsidRPr="00522FC1">
              <w:rPr>
                <w:lang w:val="it-IT"/>
              </w:rPr>
              <w:t>della</w:t>
            </w:r>
            <w:r w:rsidRPr="00522FC1">
              <w:rPr>
                <w:spacing w:val="-3"/>
                <w:lang w:val="it-IT"/>
              </w:rPr>
              <w:t xml:space="preserve"> </w:t>
            </w:r>
            <w:r w:rsidRPr="00522FC1">
              <w:rPr>
                <w:lang w:val="it-IT"/>
              </w:rPr>
              <w:t>cultura</w:t>
            </w:r>
            <w:r w:rsidRPr="00522FC1">
              <w:rPr>
                <w:spacing w:val="-1"/>
                <w:lang w:val="it-IT"/>
              </w:rPr>
              <w:t xml:space="preserve"> </w:t>
            </w:r>
            <w:r w:rsidRPr="00522FC1">
              <w:rPr>
                <w:lang w:val="it-IT"/>
              </w:rPr>
              <w:t>e</w:t>
            </w:r>
            <w:r w:rsidRPr="00522FC1">
              <w:rPr>
                <w:spacing w:val="-5"/>
                <w:lang w:val="it-IT"/>
              </w:rPr>
              <w:t xml:space="preserve"> </w:t>
            </w:r>
            <w:r w:rsidRPr="00522FC1">
              <w:rPr>
                <w:lang w:val="it-IT"/>
              </w:rPr>
              <w:t>l’attrattività</w:t>
            </w:r>
            <w:r w:rsidRPr="00522FC1">
              <w:rPr>
                <w:spacing w:val="-5"/>
                <w:lang w:val="it-IT"/>
              </w:rPr>
              <w:t xml:space="preserve"> </w:t>
            </w:r>
            <w:r w:rsidRPr="00522FC1">
              <w:rPr>
                <w:lang w:val="it-IT"/>
              </w:rPr>
              <w:t>del</w:t>
            </w:r>
            <w:r w:rsidRPr="00522FC1">
              <w:rPr>
                <w:spacing w:val="-3"/>
                <w:lang w:val="it-IT"/>
              </w:rPr>
              <w:t xml:space="preserve"> </w:t>
            </w:r>
            <w:r w:rsidRPr="00522FC1">
              <w:rPr>
                <w:lang w:val="it-IT"/>
              </w:rPr>
              <w:t>Made</w:t>
            </w:r>
            <w:r w:rsidRPr="00522FC1">
              <w:rPr>
                <w:spacing w:val="-3"/>
                <w:lang w:val="it-IT"/>
              </w:rPr>
              <w:t xml:space="preserve"> </w:t>
            </w:r>
            <w:r w:rsidRPr="00522FC1">
              <w:rPr>
                <w:lang w:val="it-IT"/>
              </w:rPr>
              <w:t>in</w:t>
            </w:r>
            <w:r w:rsidRPr="00522FC1">
              <w:rPr>
                <w:spacing w:val="-58"/>
                <w:lang w:val="it-IT"/>
              </w:rPr>
              <w:t xml:space="preserve"> </w:t>
            </w:r>
            <w:r w:rsidRPr="00522FC1">
              <w:rPr>
                <w:lang w:val="it-IT"/>
              </w:rPr>
              <w:t>Italy</w:t>
            </w:r>
          </w:p>
          <w:p w14:paraId="4E6322A6" w14:textId="77777777" w:rsidR="00EE469A" w:rsidRPr="00A955FB" w:rsidRDefault="00EE469A" w:rsidP="00EE469A">
            <w:pPr>
              <w:pStyle w:val="TableParagraph"/>
              <w:numPr>
                <w:ilvl w:val="1"/>
                <w:numId w:val="1"/>
              </w:numPr>
              <w:tabs>
                <w:tab w:val="left" w:pos="1241"/>
              </w:tabs>
              <w:ind w:right="702"/>
              <w:rPr>
                <w:lang w:val="it-IT"/>
              </w:rPr>
            </w:pPr>
            <w:r w:rsidRPr="00522FC1">
              <w:rPr>
                <w:lang w:val="it-IT"/>
              </w:rPr>
              <w:t>Tecnologie e applicazioni per la conservazione</w:t>
            </w:r>
            <w:r w:rsidRPr="00A955FB">
              <w:rPr>
                <w:lang w:val="it-IT"/>
              </w:rPr>
              <w:t>, gestione e valorizzazione dei beni</w:t>
            </w:r>
            <w:r w:rsidRPr="00A955FB">
              <w:rPr>
                <w:spacing w:val="-59"/>
                <w:lang w:val="it-IT"/>
              </w:rPr>
              <w:t xml:space="preserve"> </w:t>
            </w:r>
            <w:r w:rsidRPr="00A955FB">
              <w:rPr>
                <w:lang w:val="it-IT"/>
              </w:rPr>
              <w:t>culturali,</w:t>
            </w:r>
            <w:r w:rsidRPr="00A955FB">
              <w:rPr>
                <w:spacing w:val="1"/>
                <w:lang w:val="it-IT"/>
              </w:rPr>
              <w:t xml:space="preserve"> </w:t>
            </w:r>
            <w:r w:rsidRPr="00A955FB">
              <w:rPr>
                <w:lang w:val="it-IT"/>
              </w:rPr>
              <w:t>artistici e paesaggistici</w:t>
            </w:r>
          </w:p>
          <w:p w14:paraId="4C35138B" w14:textId="77777777" w:rsidR="00EE469A" w:rsidRPr="00A955FB" w:rsidRDefault="00EE469A" w:rsidP="00EE469A">
            <w:pPr>
              <w:pStyle w:val="TableParagraph"/>
              <w:numPr>
                <w:ilvl w:val="1"/>
                <w:numId w:val="1"/>
              </w:numPr>
              <w:tabs>
                <w:tab w:val="left" w:pos="1241"/>
              </w:tabs>
              <w:spacing w:line="251" w:lineRule="exact"/>
              <w:rPr>
                <w:lang w:val="it-IT"/>
              </w:rPr>
            </w:pPr>
            <w:r w:rsidRPr="00A955FB">
              <w:rPr>
                <w:lang w:val="it-IT"/>
              </w:rPr>
              <w:t>Tecnologie</w:t>
            </w:r>
            <w:r w:rsidRPr="00A955FB">
              <w:rPr>
                <w:spacing w:val="-5"/>
                <w:lang w:val="it-IT"/>
              </w:rPr>
              <w:t xml:space="preserve"> </w:t>
            </w:r>
            <w:r w:rsidRPr="00A955FB">
              <w:rPr>
                <w:lang w:val="it-IT"/>
              </w:rPr>
              <w:t>per</w:t>
            </w:r>
            <w:r w:rsidRPr="00A955FB">
              <w:rPr>
                <w:spacing w:val="-3"/>
                <w:lang w:val="it-IT"/>
              </w:rPr>
              <w:t xml:space="preserve"> </w:t>
            </w:r>
            <w:r w:rsidRPr="00A955FB">
              <w:rPr>
                <w:lang w:val="it-IT"/>
              </w:rPr>
              <w:t>il</w:t>
            </w:r>
            <w:r w:rsidRPr="00A955FB">
              <w:rPr>
                <w:spacing w:val="-4"/>
                <w:lang w:val="it-IT"/>
              </w:rPr>
              <w:t xml:space="preserve"> </w:t>
            </w:r>
            <w:r w:rsidRPr="00A955FB">
              <w:rPr>
                <w:lang w:val="it-IT"/>
              </w:rPr>
              <w:t>design</w:t>
            </w:r>
            <w:r w:rsidRPr="00A955FB">
              <w:rPr>
                <w:spacing w:val="-6"/>
                <w:lang w:val="it-IT"/>
              </w:rPr>
              <w:t xml:space="preserve"> </w:t>
            </w:r>
            <w:r w:rsidRPr="00A955FB">
              <w:rPr>
                <w:lang w:val="it-IT"/>
              </w:rPr>
              <w:t>evoluto</w:t>
            </w:r>
            <w:r w:rsidRPr="00A955FB">
              <w:rPr>
                <w:spacing w:val="-3"/>
                <w:lang w:val="it-IT"/>
              </w:rPr>
              <w:t xml:space="preserve"> </w:t>
            </w:r>
            <w:r w:rsidRPr="00A955FB">
              <w:rPr>
                <w:lang w:val="it-IT"/>
              </w:rPr>
              <w:t>e</w:t>
            </w:r>
            <w:r w:rsidRPr="00A955FB">
              <w:rPr>
                <w:spacing w:val="-4"/>
                <w:lang w:val="it-IT"/>
              </w:rPr>
              <w:t xml:space="preserve"> </w:t>
            </w:r>
            <w:r w:rsidRPr="00A955FB">
              <w:rPr>
                <w:lang w:val="it-IT"/>
              </w:rPr>
              <w:t>l’artigianato</w:t>
            </w:r>
            <w:r w:rsidRPr="00A955FB">
              <w:rPr>
                <w:spacing w:val="-3"/>
                <w:lang w:val="it-IT"/>
              </w:rPr>
              <w:t xml:space="preserve"> </w:t>
            </w:r>
            <w:r w:rsidRPr="00A955FB">
              <w:rPr>
                <w:lang w:val="it-IT"/>
              </w:rPr>
              <w:t>digitale</w:t>
            </w:r>
          </w:p>
          <w:p w14:paraId="2B3BA226" w14:textId="77777777" w:rsidR="00EE469A" w:rsidRPr="00CD3662" w:rsidRDefault="00EE469A" w:rsidP="00EE469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4"/>
              <w:rPr>
                <w:rFonts w:ascii="Arial" w:hAnsi="Arial"/>
                <w:b/>
                <w:color w:val="805F00"/>
                <w:lang w:val="it-IT"/>
              </w:rPr>
            </w:pPr>
            <w:r w:rsidRPr="00A955FB">
              <w:rPr>
                <w:lang w:val="it-IT"/>
              </w:rPr>
              <w:t>Tecnologie</w:t>
            </w:r>
            <w:r w:rsidRPr="00A955FB">
              <w:rPr>
                <w:spacing w:val="-2"/>
                <w:lang w:val="it-IT"/>
              </w:rPr>
              <w:t xml:space="preserve"> </w:t>
            </w:r>
            <w:r w:rsidRPr="00A955FB">
              <w:rPr>
                <w:lang w:val="it-IT"/>
              </w:rPr>
              <w:t>per</w:t>
            </w:r>
            <w:r w:rsidRPr="00A955FB">
              <w:rPr>
                <w:spacing w:val="-1"/>
                <w:lang w:val="it-IT"/>
              </w:rPr>
              <w:t xml:space="preserve"> </w:t>
            </w:r>
            <w:r w:rsidRPr="00A955FB">
              <w:rPr>
                <w:lang w:val="it-IT"/>
              </w:rPr>
              <w:t>le</w:t>
            </w:r>
            <w:r w:rsidRPr="00A955FB">
              <w:rPr>
                <w:spacing w:val="-2"/>
                <w:lang w:val="it-IT"/>
              </w:rPr>
              <w:t xml:space="preserve"> </w:t>
            </w:r>
            <w:r w:rsidRPr="00A955FB">
              <w:rPr>
                <w:lang w:val="it-IT"/>
              </w:rPr>
              <w:t>produzioni</w:t>
            </w:r>
            <w:r w:rsidRPr="00A955FB">
              <w:rPr>
                <w:spacing w:val="-1"/>
                <w:lang w:val="it-IT"/>
              </w:rPr>
              <w:t xml:space="preserve"> </w:t>
            </w:r>
            <w:r w:rsidRPr="00A955FB">
              <w:rPr>
                <w:lang w:val="it-IT"/>
              </w:rPr>
              <w:t>audio-video,</w:t>
            </w:r>
            <w:r w:rsidRPr="00A955FB">
              <w:rPr>
                <w:spacing w:val="-1"/>
                <w:lang w:val="it-IT"/>
              </w:rPr>
              <w:t xml:space="preserve"> </w:t>
            </w:r>
            <w:r w:rsidRPr="00A955FB">
              <w:rPr>
                <w:lang w:val="it-IT"/>
              </w:rPr>
              <w:t>gaming</w:t>
            </w:r>
            <w:r w:rsidRPr="00A955FB">
              <w:rPr>
                <w:spacing w:val="-4"/>
                <w:lang w:val="it-IT"/>
              </w:rPr>
              <w:t xml:space="preserve"> </w:t>
            </w:r>
            <w:r w:rsidRPr="00A955FB">
              <w:rPr>
                <w:lang w:val="it-IT"/>
              </w:rPr>
              <w:t>e</w:t>
            </w:r>
            <w:r w:rsidRPr="00A955FB">
              <w:rPr>
                <w:spacing w:val="-1"/>
                <w:lang w:val="it-IT"/>
              </w:rPr>
              <w:t xml:space="preserve"> </w:t>
            </w:r>
            <w:r w:rsidRPr="00A955FB">
              <w:rPr>
                <w:lang w:val="it-IT"/>
              </w:rPr>
              <w:t>editoria</w:t>
            </w:r>
            <w:r w:rsidRPr="00A955FB">
              <w:rPr>
                <w:spacing w:val="-2"/>
                <w:lang w:val="it-IT"/>
              </w:rPr>
              <w:t xml:space="preserve"> </w:t>
            </w:r>
            <w:r w:rsidRPr="00A955FB">
              <w:rPr>
                <w:lang w:val="it-IT"/>
              </w:rPr>
              <w:t>digitale</w:t>
            </w:r>
            <w:r w:rsidRPr="00A955FB">
              <w:rPr>
                <w:spacing w:val="-2"/>
                <w:lang w:val="it-IT"/>
              </w:rPr>
              <w:t xml:space="preserve"> </w:t>
            </w:r>
            <w:r w:rsidRPr="00A955FB">
              <w:rPr>
                <w:lang w:val="it-IT"/>
              </w:rPr>
              <w:t>ed</w:t>
            </w:r>
            <w:r w:rsidRPr="00A955FB">
              <w:rPr>
                <w:spacing w:val="-3"/>
                <w:lang w:val="it-IT"/>
              </w:rPr>
              <w:t xml:space="preserve"> </w:t>
            </w:r>
            <w:r w:rsidRPr="00A955FB">
              <w:rPr>
                <w:lang w:val="it-IT"/>
              </w:rPr>
              <w:t>e-</w:t>
            </w:r>
            <w:proofErr w:type="spellStart"/>
            <w:r w:rsidRPr="00A955FB">
              <w:rPr>
                <w:lang w:val="it-IT"/>
              </w:rPr>
              <w:t>sports</w:t>
            </w:r>
            <w:proofErr w:type="spellEnd"/>
          </w:p>
        </w:tc>
      </w:tr>
    </w:tbl>
    <w:p w14:paraId="071006B4" w14:textId="77777777" w:rsidR="00EE469A" w:rsidRDefault="00EE469A" w:rsidP="00EE469A"/>
    <w:p w14:paraId="0CDDE8F5" w14:textId="77777777" w:rsidR="00EE469A" w:rsidRDefault="00EE469A" w:rsidP="00EE469A">
      <w:pPr>
        <w:pStyle w:val="Corpotesto"/>
        <w:rPr>
          <w:rFonts w:ascii="Arial"/>
          <w:b/>
          <w:sz w:val="20"/>
        </w:rPr>
      </w:pPr>
    </w:p>
    <w:p w14:paraId="383EB002" w14:textId="77777777" w:rsidR="00EE469A" w:rsidRDefault="00EE469A" w:rsidP="00EE469A">
      <w:pPr>
        <w:pStyle w:val="Corpotesto"/>
        <w:spacing w:before="6"/>
        <w:rPr>
          <w:rFonts w:ascii="Arial"/>
          <w:b/>
          <w:sz w:val="20"/>
        </w:rPr>
      </w:pPr>
    </w:p>
    <w:p w14:paraId="57F30E9F" w14:textId="77777777" w:rsidR="00EE469A" w:rsidRDefault="00EE469A" w:rsidP="00EE469A">
      <w:pPr>
        <w:spacing w:before="1"/>
        <w:ind w:left="6027" w:right="1416"/>
        <w:rPr>
          <w:sz w:val="20"/>
        </w:rPr>
      </w:pPr>
      <w:r>
        <w:rPr>
          <w:sz w:val="20"/>
        </w:rPr>
        <w:t>Il Legale rappresentante</w:t>
      </w:r>
      <w:r>
        <w:rPr>
          <w:spacing w:val="-53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firmato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digitalmente</w:t>
      </w:r>
      <w:r>
        <w:rPr>
          <w:sz w:val="20"/>
        </w:rPr>
        <w:t>)</w:t>
      </w:r>
    </w:p>
    <w:p w14:paraId="2284D80F" w14:textId="77777777" w:rsidR="00EE469A" w:rsidRDefault="00EE469A" w:rsidP="00EE469A">
      <w:pPr>
        <w:ind w:left="-284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……/……/…………</w:t>
      </w:r>
    </w:p>
    <w:p w14:paraId="15667C8B" w14:textId="77777777" w:rsidR="006F7BA5" w:rsidRDefault="006F7BA5"/>
    <w:sectPr w:rsidR="006F7BA5" w:rsidSect="00EE469A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90A"/>
    <w:multiLevelType w:val="hybridMultilevel"/>
    <w:tmpl w:val="642691D8"/>
    <w:lvl w:ilvl="0" w:tplc="A5AC3D2E">
      <w:numFmt w:val="bullet"/>
      <w:lvlText w:val=""/>
      <w:lvlJc w:val="left"/>
      <w:pPr>
        <w:ind w:left="828" w:hanging="360"/>
      </w:pPr>
      <w:rPr>
        <w:rFonts w:ascii="Wingdings" w:eastAsia="Wingdings" w:hAnsi="Wingdings" w:cs="Wingdings" w:hint="default"/>
        <w:color w:val="805F00"/>
        <w:w w:val="99"/>
        <w:sz w:val="26"/>
        <w:szCs w:val="26"/>
        <w:lang w:val="it-IT" w:eastAsia="en-US" w:bidi="ar-SA"/>
      </w:rPr>
    </w:lvl>
    <w:lvl w:ilvl="1" w:tplc="6210786E">
      <w:numFmt w:val="bullet"/>
      <w:lvlText w:val=""/>
      <w:lvlJc w:val="left"/>
      <w:pPr>
        <w:ind w:left="1241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53A997A">
      <w:numFmt w:val="bullet"/>
      <w:lvlText w:val="•"/>
      <w:lvlJc w:val="left"/>
      <w:pPr>
        <w:ind w:left="2205" w:hanging="356"/>
      </w:pPr>
      <w:rPr>
        <w:rFonts w:hint="default"/>
        <w:lang w:val="it-IT" w:eastAsia="en-US" w:bidi="ar-SA"/>
      </w:rPr>
    </w:lvl>
    <w:lvl w:ilvl="3" w:tplc="43B8516C">
      <w:numFmt w:val="bullet"/>
      <w:lvlText w:val="•"/>
      <w:lvlJc w:val="left"/>
      <w:pPr>
        <w:ind w:left="3171" w:hanging="356"/>
      </w:pPr>
      <w:rPr>
        <w:rFonts w:hint="default"/>
        <w:lang w:val="it-IT" w:eastAsia="en-US" w:bidi="ar-SA"/>
      </w:rPr>
    </w:lvl>
    <w:lvl w:ilvl="4" w:tplc="F0C4514E">
      <w:numFmt w:val="bullet"/>
      <w:lvlText w:val="•"/>
      <w:lvlJc w:val="left"/>
      <w:pPr>
        <w:ind w:left="4137" w:hanging="356"/>
      </w:pPr>
      <w:rPr>
        <w:rFonts w:hint="default"/>
        <w:lang w:val="it-IT" w:eastAsia="en-US" w:bidi="ar-SA"/>
      </w:rPr>
    </w:lvl>
    <w:lvl w:ilvl="5" w:tplc="76DA2740">
      <w:numFmt w:val="bullet"/>
      <w:lvlText w:val="•"/>
      <w:lvlJc w:val="left"/>
      <w:pPr>
        <w:ind w:left="5103" w:hanging="356"/>
      </w:pPr>
      <w:rPr>
        <w:rFonts w:hint="default"/>
        <w:lang w:val="it-IT" w:eastAsia="en-US" w:bidi="ar-SA"/>
      </w:rPr>
    </w:lvl>
    <w:lvl w:ilvl="6" w:tplc="389AFE02">
      <w:numFmt w:val="bullet"/>
      <w:lvlText w:val="•"/>
      <w:lvlJc w:val="left"/>
      <w:pPr>
        <w:ind w:left="6069" w:hanging="356"/>
      </w:pPr>
      <w:rPr>
        <w:rFonts w:hint="default"/>
        <w:lang w:val="it-IT" w:eastAsia="en-US" w:bidi="ar-SA"/>
      </w:rPr>
    </w:lvl>
    <w:lvl w:ilvl="7" w:tplc="258CD884">
      <w:numFmt w:val="bullet"/>
      <w:lvlText w:val="•"/>
      <w:lvlJc w:val="left"/>
      <w:pPr>
        <w:ind w:left="7035" w:hanging="356"/>
      </w:pPr>
      <w:rPr>
        <w:rFonts w:hint="default"/>
        <w:lang w:val="it-IT" w:eastAsia="en-US" w:bidi="ar-SA"/>
      </w:rPr>
    </w:lvl>
    <w:lvl w:ilvl="8" w:tplc="D7BE2D16">
      <w:numFmt w:val="bullet"/>
      <w:lvlText w:val="•"/>
      <w:lvlJc w:val="left"/>
      <w:pPr>
        <w:ind w:left="8001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34374D79"/>
    <w:multiLevelType w:val="hybridMultilevel"/>
    <w:tmpl w:val="B2840CC0"/>
    <w:lvl w:ilvl="0" w:tplc="852EB7B8">
      <w:numFmt w:val="bullet"/>
      <w:lvlText w:val="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94E83312">
      <w:numFmt w:val="bullet"/>
      <w:lvlText w:val=""/>
      <w:lvlJc w:val="left"/>
      <w:pPr>
        <w:ind w:left="1241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F760D50">
      <w:numFmt w:val="bullet"/>
      <w:lvlText w:val="•"/>
      <w:lvlJc w:val="left"/>
      <w:pPr>
        <w:ind w:left="2205" w:hanging="356"/>
      </w:pPr>
      <w:rPr>
        <w:rFonts w:hint="default"/>
        <w:lang w:val="it-IT" w:eastAsia="en-US" w:bidi="ar-SA"/>
      </w:rPr>
    </w:lvl>
    <w:lvl w:ilvl="3" w:tplc="0A245648">
      <w:numFmt w:val="bullet"/>
      <w:lvlText w:val="•"/>
      <w:lvlJc w:val="left"/>
      <w:pPr>
        <w:ind w:left="3171" w:hanging="356"/>
      </w:pPr>
      <w:rPr>
        <w:rFonts w:hint="default"/>
        <w:lang w:val="it-IT" w:eastAsia="en-US" w:bidi="ar-SA"/>
      </w:rPr>
    </w:lvl>
    <w:lvl w:ilvl="4" w:tplc="8D3483F0">
      <w:numFmt w:val="bullet"/>
      <w:lvlText w:val="•"/>
      <w:lvlJc w:val="left"/>
      <w:pPr>
        <w:ind w:left="4137" w:hanging="356"/>
      </w:pPr>
      <w:rPr>
        <w:rFonts w:hint="default"/>
        <w:lang w:val="it-IT" w:eastAsia="en-US" w:bidi="ar-SA"/>
      </w:rPr>
    </w:lvl>
    <w:lvl w:ilvl="5" w:tplc="1BE0C442">
      <w:numFmt w:val="bullet"/>
      <w:lvlText w:val="•"/>
      <w:lvlJc w:val="left"/>
      <w:pPr>
        <w:ind w:left="5103" w:hanging="356"/>
      </w:pPr>
      <w:rPr>
        <w:rFonts w:hint="default"/>
        <w:lang w:val="it-IT" w:eastAsia="en-US" w:bidi="ar-SA"/>
      </w:rPr>
    </w:lvl>
    <w:lvl w:ilvl="6" w:tplc="C6DC5A68">
      <w:numFmt w:val="bullet"/>
      <w:lvlText w:val="•"/>
      <w:lvlJc w:val="left"/>
      <w:pPr>
        <w:ind w:left="6069" w:hanging="356"/>
      </w:pPr>
      <w:rPr>
        <w:rFonts w:hint="default"/>
        <w:lang w:val="it-IT" w:eastAsia="en-US" w:bidi="ar-SA"/>
      </w:rPr>
    </w:lvl>
    <w:lvl w:ilvl="7" w:tplc="D9B228E8">
      <w:numFmt w:val="bullet"/>
      <w:lvlText w:val="•"/>
      <w:lvlJc w:val="left"/>
      <w:pPr>
        <w:ind w:left="7035" w:hanging="356"/>
      </w:pPr>
      <w:rPr>
        <w:rFonts w:hint="default"/>
        <w:lang w:val="it-IT" w:eastAsia="en-US" w:bidi="ar-SA"/>
      </w:rPr>
    </w:lvl>
    <w:lvl w:ilvl="8" w:tplc="BF6C1EB4">
      <w:numFmt w:val="bullet"/>
      <w:lvlText w:val="•"/>
      <w:lvlJc w:val="left"/>
      <w:pPr>
        <w:ind w:left="8001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35A65931"/>
    <w:multiLevelType w:val="hybridMultilevel"/>
    <w:tmpl w:val="0FE87B4C"/>
    <w:lvl w:ilvl="0" w:tplc="9C74A2B4">
      <w:numFmt w:val="bullet"/>
      <w:lvlText w:val=""/>
      <w:lvlJc w:val="left"/>
      <w:pPr>
        <w:ind w:left="828" w:hanging="360"/>
      </w:pPr>
      <w:rPr>
        <w:rFonts w:ascii="Wingdings" w:eastAsia="Wingdings" w:hAnsi="Wingdings" w:cs="Wingdings" w:hint="default"/>
        <w:color w:val="805F00"/>
        <w:w w:val="99"/>
        <w:sz w:val="26"/>
        <w:szCs w:val="26"/>
        <w:lang w:val="it-IT" w:eastAsia="en-US" w:bidi="ar-SA"/>
      </w:rPr>
    </w:lvl>
    <w:lvl w:ilvl="1" w:tplc="3CD2AFFE">
      <w:numFmt w:val="bullet"/>
      <w:lvlText w:val=""/>
      <w:lvlJc w:val="left"/>
      <w:pPr>
        <w:ind w:left="1241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BE4EB52">
      <w:numFmt w:val="bullet"/>
      <w:lvlText w:val="•"/>
      <w:lvlJc w:val="left"/>
      <w:pPr>
        <w:ind w:left="2205" w:hanging="356"/>
      </w:pPr>
      <w:rPr>
        <w:rFonts w:hint="default"/>
        <w:lang w:val="it-IT" w:eastAsia="en-US" w:bidi="ar-SA"/>
      </w:rPr>
    </w:lvl>
    <w:lvl w:ilvl="3" w:tplc="70D655D0">
      <w:numFmt w:val="bullet"/>
      <w:lvlText w:val="•"/>
      <w:lvlJc w:val="left"/>
      <w:pPr>
        <w:ind w:left="3171" w:hanging="356"/>
      </w:pPr>
      <w:rPr>
        <w:rFonts w:hint="default"/>
        <w:lang w:val="it-IT" w:eastAsia="en-US" w:bidi="ar-SA"/>
      </w:rPr>
    </w:lvl>
    <w:lvl w:ilvl="4" w:tplc="6D46903E">
      <w:numFmt w:val="bullet"/>
      <w:lvlText w:val="•"/>
      <w:lvlJc w:val="left"/>
      <w:pPr>
        <w:ind w:left="4137" w:hanging="356"/>
      </w:pPr>
      <w:rPr>
        <w:rFonts w:hint="default"/>
        <w:lang w:val="it-IT" w:eastAsia="en-US" w:bidi="ar-SA"/>
      </w:rPr>
    </w:lvl>
    <w:lvl w:ilvl="5" w:tplc="016E3A4A">
      <w:numFmt w:val="bullet"/>
      <w:lvlText w:val="•"/>
      <w:lvlJc w:val="left"/>
      <w:pPr>
        <w:ind w:left="5103" w:hanging="356"/>
      </w:pPr>
      <w:rPr>
        <w:rFonts w:hint="default"/>
        <w:lang w:val="it-IT" w:eastAsia="en-US" w:bidi="ar-SA"/>
      </w:rPr>
    </w:lvl>
    <w:lvl w:ilvl="6" w:tplc="BCC6A68A">
      <w:numFmt w:val="bullet"/>
      <w:lvlText w:val="•"/>
      <w:lvlJc w:val="left"/>
      <w:pPr>
        <w:ind w:left="6069" w:hanging="356"/>
      </w:pPr>
      <w:rPr>
        <w:rFonts w:hint="default"/>
        <w:lang w:val="it-IT" w:eastAsia="en-US" w:bidi="ar-SA"/>
      </w:rPr>
    </w:lvl>
    <w:lvl w:ilvl="7" w:tplc="7ECCFF64">
      <w:numFmt w:val="bullet"/>
      <w:lvlText w:val="•"/>
      <w:lvlJc w:val="left"/>
      <w:pPr>
        <w:ind w:left="7035" w:hanging="356"/>
      </w:pPr>
      <w:rPr>
        <w:rFonts w:hint="default"/>
        <w:lang w:val="it-IT" w:eastAsia="en-US" w:bidi="ar-SA"/>
      </w:rPr>
    </w:lvl>
    <w:lvl w:ilvl="8" w:tplc="308AA640">
      <w:numFmt w:val="bullet"/>
      <w:lvlText w:val="•"/>
      <w:lvlJc w:val="left"/>
      <w:pPr>
        <w:ind w:left="8001" w:hanging="356"/>
      </w:pPr>
      <w:rPr>
        <w:rFonts w:hint="default"/>
        <w:lang w:val="it-IT" w:eastAsia="en-US" w:bidi="ar-SA"/>
      </w:rPr>
    </w:lvl>
  </w:abstractNum>
  <w:num w:numId="1" w16cid:durableId="1083718197">
    <w:abstractNumId w:val="0"/>
  </w:num>
  <w:num w:numId="2" w16cid:durableId="1863090161">
    <w:abstractNumId w:val="2"/>
  </w:num>
  <w:num w:numId="3" w16cid:durableId="195999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9A"/>
    <w:rsid w:val="006F7BA5"/>
    <w:rsid w:val="00EE469A"/>
    <w:rsid w:val="00F5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85E6"/>
  <w15:chartTrackingRefBased/>
  <w15:docId w15:val="{9883DEA5-D502-45CB-9355-EA66FE7F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69A"/>
  </w:style>
  <w:style w:type="paragraph" w:styleId="Titolo4">
    <w:name w:val="heading 4"/>
    <w:basedOn w:val="Normale"/>
    <w:link w:val="Titolo4Carattere"/>
    <w:uiPriority w:val="9"/>
    <w:unhideWhenUsed/>
    <w:qFormat/>
    <w:rsid w:val="00EE469A"/>
    <w:pPr>
      <w:widowControl w:val="0"/>
      <w:autoSpaceDE w:val="0"/>
      <w:autoSpaceDN w:val="0"/>
      <w:spacing w:after="0" w:line="240" w:lineRule="auto"/>
      <w:ind w:left="520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EE469A"/>
    <w:rPr>
      <w:rFonts w:ascii="Arial" w:eastAsia="Arial" w:hAnsi="Arial" w:cs="Arial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E46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469A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E469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E469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Boncio</dc:creator>
  <cp:keywords/>
  <dc:description/>
  <cp:lastModifiedBy>Elisabetta Boncio</cp:lastModifiedBy>
  <cp:revision>1</cp:revision>
  <dcterms:created xsi:type="dcterms:W3CDTF">2024-09-03T09:04:00Z</dcterms:created>
  <dcterms:modified xsi:type="dcterms:W3CDTF">2024-09-03T09:08:00Z</dcterms:modified>
</cp:coreProperties>
</file>